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4A8A" w:rsidRDefault="000A1C17">
      <w:pPr>
        <w:rPr>
          <w:rFonts w:ascii="黑体" w:eastAsia="黑体" w:hAnsi="黑体"/>
          <w:color w:val="000000"/>
          <w:sz w:val="32"/>
          <w:szCs w:val="32"/>
        </w:rPr>
      </w:pPr>
      <w:r>
        <w:rPr>
          <w:rFonts w:ascii="黑体" w:eastAsia="黑体" w:hAnsi="黑体" w:hint="eastAsia"/>
          <w:color w:val="000000"/>
          <w:sz w:val="32"/>
          <w:szCs w:val="32"/>
        </w:rPr>
        <w:t>附件</w:t>
      </w:r>
    </w:p>
    <w:p w:rsidR="00A74A8A" w:rsidRDefault="000A1C17">
      <w:pPr>
        <w:jc w:val="center"/>
        <w:rPr>
          <w:b/>
          <w:bCs/>
          <w:sz w:val="72"/>
        </w:rPr>
      </w:pPr>
      <w:r>
        <w:rPr>
          <w:rFonts w:ascii="仿宋" w:eastAsia="仿宋" w:hAnsi="仿宋"/>
          <w:noProof/>
          <w:color w:val="000000"/>
          <w:sz w:val="32"/>
          <w:szCs w:val="32"/>
        </w:rPr>
        <mc:AlternateContent>
          <mc:Choice Requires="wps">
            <w:drawing>
              <wp:anchor distT="0" distB="0" distL="114300" distR="114300" simplePos="0" relativeHeight="251659264" behindDoc="0" locked="0" layoutInCell="1" allowOverlap="1">
                <wp:simplePos x="0" y="0"/>
                <wp:positionH relativeFrom="column">
                  <wp:posOffset>3905250</wp:posOffset>
                </wp:positionH>
                <wp:positionV relativeFrom="paragraph">
                  <wp:posOffset>17145</wp:posOffset>
                </wp:positionV>
                <wp:extent cx="1942465" cy="396240"/>
                <wp:effectExtent l="3810" t="381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396240"/>
                        </a:xfrm>
                        <a:prstGeom prst="rect">
                          <a:avLst/>
                        </a:prstGeom>
                        <a:solidFill>
                          <a:srgbClr val="FFFFFF"/>
                        </a:solidFill>
                        <a:ln>
                          <a:noFill/>
                        </a:ln>
                      </wps:spPr>
                      <wps:txbx>
                        <w:txbxContent>
                          <w:p w:rsidR="00A74A8A" w:rsidRDefault="000A1C17">
                            <w:pPr>
                              <w:rPr>
                                <w:u w:val="single"/>
                              </w:rPr>
                            </w:pPr>
                            <w:r>
                              <w:rPr>
                                <w:rFonts w:hint="eastAsia"/>
                              </w:rPr>
                              <w:t>编号：</w:t>
                            </w:r>
                            <w:r>
                              <w:rPr>
                                <w:rFonts w:hint="eastAsia"/>
                                <w:u w:val="single"/>
                              </w:rPr>
                              <w:t xml:space="preserve">     </w:t>
                            </w:r>
                            <w:r>
                              <w:rPr>
                                <w:u w:val="single"/>
                              </w:rPr>
                              <w:t xml:space="preserve">        </w:t>
                            </w:r>
                            <w:r>
                              <w:rPr>
                                <w:rFonts w:hint="eastAsia"/>
                                <w:u w:val="single"/>
                              </w:rPr>
                              <w:t xml:space="preserve">      </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202" type="#_x0000_t202" style="position:absolute;left:0pt;margin-left:307.5pt;margin-top:1.35pt;height:31.2pt;width:152.95pt;z-index:251659264;mso-width-relative:page;mso-height-relative:page;" fillcolor="#FFFFFF" filled="t" stroked="f" coordsize="21600,21600" o:gfxdata="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2Ax2jdYAAAAIAQAADwAAAAAAAAABACAAAAAiAAAAZHJzL2Rvd25yZXYueG1sUEsBAhQAFAAA&#10;AAgAh07iQBxoKtYqAgAAPgQAAA4AAAAAAAAAAQAgAAAAJQEAAGRycy9lMm9Eb2MueG1sUEsFBgAA&#10;AAAGAAYAWQEAAMEFAAAAAA==&#10;">
                <v:fill on="t" focussize="0,0"/>
                <v:stroke on="f"/>
                <v:imagedata o:title=""/>
                <o:lock v:ext="edit" aspectratio="f"/>
                <v:textbox>
                  <w:txbxContent>
                    <w:p>
                      <w:pPr>
                        <w:rPr>
                          <w:u w:val="single"/>
                        </w:rPr>
                      </w:pPr>
                      <w:r>
                        <w:rPr>
                          <w:rFonts w:hint="eastAsia"/>
                        </w:rPr>
                        <w:t>编号：</w:t>
                      </w:r>
                      <w:r>
                        <w:rPr>
                          <w:rFonts w:hint="eastAsia"/>
                          <w:u w:val="single"/>
                        </w:rPr>
                        <w:t xml:space="preserve">     </w:t>
                      </w:r>
                      <w:r>
                        <w:rPr>
                          <w:u w:val="single"/>
                        </w:rPr>
                        <w:t xml:space="preserve">        </w:t>
                      </w:r>
                      <w:r>
                        <w:rPr>
                          <w:rFonts w:hint="eastAsia"/>
                          <w:u w:val="single"/>
                        </w:rPr>
                        <w:t xml:space="preserve">      </w:t>
                      </w:r>
                    </w:p>
                  </w:txbxContent>
                </v:textbox>
              </v:shape>
            </w:pict>
          </mc:Fallback>
        </mc:AlternateContent>
      </w:r>
    </w:p>
    <w:p w:rsidR="00A74A8A" w:rsidRDefault="00A74A8A">
      <w:pPr>
        <w:jc w:val="center"/>
        <w:rPr>
          <w:b/>
          <w:bCs/>
          <w:sz w:val="72"/>
        </w:rPr>
      </w:pPr>
    </w:p>
    <w:p w:rsidR="00A74A8A" w:rsidRDefault="000A1C17">
      <w:pPr>
        <w:jc w:val="center"/>
        <w:rPr>
          <w:b/>
          <w:bCs/>
          <w:sz w:val="72"/>
        </w:rPr>
      </w:pPr>
      <w:r>
        <w:rPr>
          <w:rFonts w:hint="eastAsia"/>
          <w:b/>
          <w:bCs/>
          <w:sz w:val="72"/>
        </w:rPr>
        <w:t>浙江水利</w:t>
      </w:r>
      <w:r>
        <w:rPr>
          <w:b/>
          <w:bCs/>
          <w:sz w:val="72"/>
        </w:rPr>
        <w:t>水电学院</w:t>
      </w:r>
    </w:p>
    <w:p w:rsidR="00A74A8A" w:rsidRDefault="00A74A8A">
      <w:pPr>
        <w:jc w:val="center"/>
        <w:rPr>
          <w:b/>
          <w:bCs/>
          <w:sz w:val="48"/>
        </w:rPr>
      </w:pPr>
    </w:p>
    <w:p w:rsidR="00A74A8A" w:rsidRDefault="000A1C17">
      <w:pPr>
        <w:spacing w:line="360" w:lineRule="auto"/>
        <w:jc w:val="center"/>
        <w:rPr>
          <w:b/>
          <w:bCs/>
          <w:sz w:val="52"/>
        </w:rPr>
      </w:pPr>
      <w:r>
        <w:rPr>
          <w:rFonts w:hint="eastAsia"/>
          <w:b/>
          <w:bCs/>
          <w:sz w:val="52"/>
        </w:rPr>
        <w:t>大型仪器设备申购论证报告</w:t>
      </w:r>
    </w:p>
    <w:p w:rsidR="00A74A8A" w:rsidRDefault="00A74A8A">
      <w:pPr>
        <w:jc w:val="center"/>
        <w:rPr>
          <w:b/>
          <w:bCs/>
          <w:szCs w:val="21"/>
        </w:rPr>
      </w:pPr>
    </w:p>
    <w:p w:rsidR="00A74A8A" w:rsidRDefault="00A74A8A">
      <w:pPr>
        <w:jc w:val="center"/>
        <w:rPr>
          <w:b/>
          <w:bCs/>
          <w:sz w:val="44"/>
        </w:rPr>
      </w:pPr>
    </w:p>
    <w:p w:rsidR="00A74A8A" w:rsidRDefault="00A74A8A">
      <w:pPr>
        <w:jc w:val="center"/>
        <w:rPr>
          <w:b/>
          <w:bCs/>
          <w:sz w:val="44"/>
        </w:rPr>
      </w:pPr>
    </w:p>
    <w:p w:rsidR="00A74A8A" w:rsidRDefault="000A1C17">
      <w:pPr>
        <w:spacing w:beforeLines="50" w:before="156" w:afterLines="50" w:after="156"/>
        <w:ind w:leftChars="700" w:left="1470"/>
        <w:jc w:val="left"/>
        <w:rPr>
          <w:rFonts w:ascii="宋体" w:hAnsi="宋体"/>
          <w:snapToGrid w:val="0"/>
          <w:spacing w:val="40"/>
          <w:kern w:val="36"/>
          <w:sz w:val="28"/>
          <w:u w:val="single"/>
        </w:rPr>
      </w:pPr>
      <w:r>
        <w:rPr>
          <w:rFonts w:ascii="宋体" w:hAnsi="宋体" w:hint="eastAsia"/>
          <w:snapToGrid w:val="0"/>
          <w:spacing w:val="40"/>
          <w:kern w:val="36"/>
          <w:sz w:val="28"/>
        </w:rPr>
        <w:t>仪器</w:t>
      </w:r>
      <w:r>
        <w:rPr>
          <w:rFonts w:ascii="宋体" w:hAnsi="宋体"/>
          <w:snapToGrid w:val="0"/>
          <w:spacing w:val="40"/>
          <w:kern w:val="36"/>
          <w:sz w:val="28"/>
        </w:rPr>
        <w:t>设备名称</w:t>
      </w:r>
      <w:r>
        <w:rPr>
          <w:rFonts w:ascii="宋体" w:hAnsi="宋体" w:hint="eastAsia"/>
          <w:snapToGrid w:val="0"/>
          <w:spacing w:val="40"/>
          <w:kern w:val="36"/>
          <w:sz w:val="28"/>
        </w:rPr>
        <w:t xml:space="preserve"> </w:t>
      </w:r>
      <w:r>
        <w:rPr>
          <w:rFonts w:ascii="宋体" w:hAnsi="宋体"/>
          <w:snapToGrid w:val="0"/>
          <w:spacing w:val="40"/>
          <w:kern w:val="36"/>
          <w:sz w:val="28"/>
          <w:u w:val="single"/>
        </w:rPr>
        <w:t xml:space="preserve">     </w:t>
      </w:r>
      <w:r>
        <w:rPr>
          <w:rFonts w:ascii="宋体" w:hAnsi="宋体" w:hint="eastAsia"/>
          <w:snapToGrid w:val="0"/>
          <w:spacing w:val="40"/>
          <w:kern w:val="36"/>
          <w:sz w:val="28"/>
          <w:u w:val="single"/>
        </w:rPr>
        <w:t xml:space="preserve">智能移动抓取机器人  </w:t>
      </w:r>
      <w:r>
        <w:rPr>
          <w:rFonts w:ascii="宋体" w:hAnsi="宋体"/>
          <w:snapToGrid w:val="0"/>
          <w:spacing w:val="40"/>
          <w:kern w:val="36"/>
          <w:sz w:val="28"/>
          <w:u w:val="single"/>
        </w:rPr>
        <w:t xml:space="preserve">  </w:t>
      </w:r>
    </w:p>
    <w:p w:rsidR="00A74A8A" w:rsidRDefault="000A1C17">
      <w:pPr>
        <w:spacing w:beforeLines="50" w:before="156" w:afterLines="50" w:after="156"/>
        <w:ind w:leftChars="700" w:left="1470"/>
        <w:jc w:val="left"/>
        <w:rPr>
          <w:rFonts w:ascii="宋体" w:hAnsi="宋体"/>
          <w:sz w:val="28"/>
        </w:rPr>
      </w:pPr>
      <w:r>
        <w:rPr>
          <w:rFonts w:ascii="宋体" w:hAnsi="宋体" w:hint="eastAsia"/>
          <w:sz w:val="28"/>
        </w:rPr>
        <w:t>申  请  单  位</w:t>
      </w:r>
      <w:r>
        <w:rPr>
          <w:rFonts w:ascii="宋体" w:hAnsi="宋体" w:hint="eastAsia"/>
          <w:snapToGrid w:val="0"/>
          <w:spacing w:val="40"/>
          <w:kern w:val="36"/>
          <w:sz w:val="28"/>
        </w:rPr>
        <w:t xml:space="preserve"> </w:t>
      </w:r>
      <w:r>
        <w:rPr>
          <w:rFonts w:ascii="宋体" w:hAnsi="宋体" w:hint="eastAsia"/>
          <w:snapToGrid w:val="0"/>
          <w:spacing w:val="40"/>
          <w:kern w:val="36"/>
          <w:sz w:val="28"/>
          <w:u w:val="single"/>
        </w:rPr>
        <w:t xml:space="preserve">  机械与汽车工程</w:t>
      </w:r>
      <w:r>
        <w:rPr>
          <w:rFonts w:ascii="宋体" w:hAnsi="宋体"/>
          <w:snapToGrid w:val="0"/>
          <w:spacing w:val="40"/>
          <w:kern w:val="36"/>
          <w:sz w:val="28"/>
          <w:u w:val="single"/>
        </w:rPr>
        <w:t xml:space="preserve"> </w:t>
      </w:r>
      <w:r>
        <w:rPr>
          <w:rFonts w:ascii="宋体" w:hAnsi="宋体" w:hint="eastAsia"/>
          <w:snapToGrid w:val="0"/>
          <w:spacing w:val="40"/>
          <w:kern w:val="36"/>
          <w:sz w:val="28"/>
        </w:rPr>
        <w:t>学院（部门）</w:t>
      </w:r>
    </w:p>
    <w:p w:rsidR="00A74A8A" w:rsidRDefault="000A1C17">
      <w:pPr>
        <w:spacing w:beforeLines="50" w:before="156" w:afterLines="50" w:after="156"/>
        <w:ind w:leftChars="700" w:left="1470"/>
        <w:jc w:val="left"/>
        <w:rPr>
          <w:rFonts w:ascii="宋体" w:hAnsi="宋体"/>
          <w:snapToGrid w:val="0"/>
          <w:spacing w:val="40"/>
          <w:kern w:val="36"/>
          <w:sz w:val="28"/>
          <w:u w:val="single"/>
        </w:rPr>
      </w:pPr>
      <w:r>
        <w:rPr>
          <w:rFonts w:ascii="宋体" w:hAnsi="宋体" w:hint="eastAsia"/>
          <w:sz w:val="28"/>
        </w:rPr>
        <w:t>申 请 人（签名）</w:t>
      </w:r>
      <w:r>
        <w:rPr>
          <w:rFonts w:ascii="宋体" w:hAnsi="宋体"/>
          <w:snapToGrid w:val="0"/>
          <w:spacing w:val="40"/>
          <w:kern w:val="36"/>
          <w:sz w:val="28"/>
          <w:u w:val="single"/>
        </w:rPr>
        <w:t xml:space="preserve">   </w:t>
      </w:r>
      <w:r w:rsidR="00F564BB">
        <w:rPr>
          <w:rFonts w:ascii="宋体" w:hAnsi="宋体" w:hint="eastAsia"/>
          <w:snapToGrid w:val="0"/>
          <w:spacing w:val="40"/>
          <w:kern w:val="36"/>
          <w:sz w:val="28"/>
          <w:u w:val="single"/>
        </w:rPr>
        <w:t>郑高安</w:t>
      </w:r>
      <w:r>
        <w:rPr>
          <w:rFonts w:ascii="宋体" w:hAnsi="宋体"/>
          <w:snapToGrid w:val="0"/>
          <w:spacing w:val="40"/>
          <w:kern w:val="36"/>
          <w:sz w:val="28"/>
          <w:u w:val="single"/>
        </w:rPr>
        <w:t xml:space="preserve">    </w:t>
      </w:r>
      <w:r>
        <w:rPr>
          <w:rFonts w:ascii="宋体" w:hAnsi="宋体" w:hint="eastAsia"/>
          <w:snapToGrid w:val="0"/>
          <w:spacing w:val="40"/>
          <w:kern w:val="36"/>
          <w:sz w:val="28"/>
          <w:u w:val="single"/>
        </w:rPr>
        <w:t xml:space="preserve"> </w:t>
      </w:r>
      <w:r>
        <w:rPr>
          <w:rFonts w:ascii="宋体" w:hAnsi="宋体"/>
          <w:snapToGrid w:val="0"/>
          <w:spacing w:val="40"/>
          <w:kern w:val="36"/>
          <w:sz w:val="28"/>
          <w:u w:val="single"/>
        </w:rPr>
        <w:t xml:space="preserve">            </w:t>
      </w:r>
    </w:p>
    <w:p w:rsidR="00A74A8A" w:rsidRDefault="000A1C17">
      <w:pPr>
        <w:spacing w:beforeLines="50" w:before="156" w:afterLines="50" w:after="156"/>
        <w:ind w:leftChars="700" w:left="1470"/>
        <w:jc w:val="left"/>
        <w:rPr>
          <w:rFonts w:ascii="宋体" w:hAnsi="宋体"/>
          <w:snapToGrid w:val="0"/>
          <w:spacing w:val="40"/>
          <w:kern w:val="36"/>
          <w:sz w:val="28"/>
        </w:rPr>
      </w:pPr>
      <w:r>
        <w:rPr>
          <w:rFonts w:ascii="宋体" w:hAnsi="宋体" w:hint="eastAsia"/>
          <w:snapToGrid w:val="0"/>
          <w:spacing w:val="40"/>
          <w:kern w:val="36"/>
          <w:sz w:val="28"/>
        </w:rPr>
        <w:t xml:space="preserve">联 系 </w:t>
      </w:r>
      <w:r>
        <w:rPr>
          <w:rFonts w:ascii="宋体" w:hAnsi="宋体"/>
          <w:snapToGrid w:val="0"/>
          <w:spacing w:val="40"/>
          <w:kern w:val="36"/>
          <w:sz w:val="28"/>
        </w:rPr>
        <w:t>电</w:t>
      </w:r>
      <w:r>
        <w:rPr>
          <w:rFonts w:ascii="宋体" w:hAnsi="宋体" w:hint="eastAsia"/>
          <w:snapToGrid w:val="0"/>
          <w:spacing w:val="40"/>
          <w:kern w:val="36"/>
          <w:sz w:val="28"/>
        </w:rPr>
        <w:t xml:space="preserve"> </w:t>
      </w:r>
      <w:r>
        <w:rPr>
          <w:rFonts w:ascii="宋体" w:hAnsi="宋体"/>
          <w:snapToGrid w:val="0"/>
          <w:spacing w:val="40"/>
          <w:kern w:val="36"/>
          <w:sz w:val="28"/>
        </w:rPr>
        <w:t>话</w:t>
      </w:r>
      <w:r>
        <w:rPr>
          <w:rFonts w:ascii="宋体" w:hAnsi="宋体" w:hint="eastAsia"/>
          <w:snapToGrid w:val="0"/>
          <w:spacing w:val="40"/>
          <w:kern w:val="36"/>
          <w:sz w:val="28"/>
          <w:u w:val="single"/>
        </w:rPr>
        <w:t xml:space="preserve">  </w:t>
      </w:r>
      <w:r>
        <w:rPr>
          <w:rFonts w:ascii="宋体" w:hAnsi="宋体"/>
          <w:snapToGrid w:val="0"/>
          <w:spacing w:val="40"/>
          <w:kern w:val="36"/>
          <w:sz w:val="28"/>
          <w:u w:val="single"/>
        </w:rPr>
        <w:t xml:space="preserve">      13675813101       </w:t>
      </w:r>
      <w:r>
        <w:rPr>
          <w:rFonts w:ascii="宋体" w:hAnsi="宋体" w:hint="eastAsia"/>
          <w:snapToGrid w:val="0"/>
          <w:spacing w:val="40"/>
          <w:kern w:val="36"/>
          <w:sz w:val="28"/>
          <w:u w:val="single"/>
        </w:rPr>
        <w:t xml:space="preserve"> </w:t>
      </w:r>
    </w:p>
    <w:p w:rsidR="00A74A8A" w:rsidRDefault="000A1C17">
      <w:pPr>
        <w:spacing w:beforeLines="50" w:before="156" w:afterLines="50" w:after="156"/>
        <w:ind w:leftChars="700" w:left="1470"/>
        <w:jc w:val="left"/>
        <w:rPr>
          <w:rFonts w:ascii="宋体" w:hAnsi="宋体"/>
          <w:snapToGrid w:val="0"/>
          <w:spacing w:val="40"/>
          <w:kern w:val="36"/>
          <w:sz w:val="28"/>
          <w:u w:val="single"/>
        </w:rPr>
      </w:pPr>
      <w:r>
        <w:rPr>
          <w:rFonts w:ascii="宋体" w:hAnsi="宋体" w:hint="eastAsia"/>
          <w:color w:val="000000"/>
          <w:sz w:val="28"/>
        </w:rPr>
        <w:t xml:space="preserve">申  请  日  期  </w:t>
      </w:r>
      <w:r>
        <w:rPr>
          <w:rFonts w:ascii="宋体" w:hAnsi="宋体" w:hint="eastAsia"/>
          <w:snapToGrid w:val="0"/>
          <w:spacing w:val="40"/>
          <w:kern w:val="36"/>
          <w:sz w:val="28"/>
          <w:u w:val="single"/>
        </w:rPr>
        <w:t xml:space="preserve"> </w:t>
      </w:r>
      <w:r>
        <w:rPr>
          <w:rFonts w:ascii="宋体" w:hAnsi="宋体"/>
          <w:snapToGrid w:val="0"/>
          <w:spacing w:val="40"/>
          <w:kern w:val="36"/>
          <w:sz w:val="28"/>
          <w:u w:val="single"/>
        </w:rPr>
        <w:t xml:space="preserve">2022 </w:t>
      </w:r>
      <w:r>
        <w:rPr>
          <w:rFonts w:ascii="宋体" w:hAnsi="宋体" w:hint="eastAsia"/>
          <w:snapToGrid w:val="0"/>
          <w:spacing w:val="40"/>
          <w:kern w:val="36"/>
          <w:sz w:val="28"/>
        </w:rPr>
        <w:t>年</w:t>
      </w:r>
      <w:r>
        <w:rPr>
          <w:rFonts w:ascii="宋体" w:hAnsi="宋体"/>
          <w:snapToGrid w:val="0"/>
          <w:spacing w:val="40"/>
          <w:kern w:val="36"/>
          <w:sz w:val="28"/>
          <w:u w:val="single"/>
        </w:rPr>
        <w:t xml:space="preserve"> 9 </w:t>
      </w:r>
      <w:r>
        <w:rPr>
          <w:rFonts w:ascii="宋体" w:hAnsi="宋体" w:hint="eastAsia"/>
          <w:snapToGrid w:val="0"/>
          <w:spacing w:val="40"/>
          <w:kern w:val="36"/>
          <w:sz w:val="28"/>
        </w:rPr>
        <w:t>月</w:t>
      </w:r>
      <w:r>
        <w:rPr>
          <w:rFonts w:ascii="宋体" w:hAnsi="宋体"/>
          <w:snapToGrid w:val="0"/>
          <w:spacing w:val="40"/>
          <w:kern w:val="36"/>
          <w:sz w:val="28"/>
          <w:u w:val="single"/>
        </w:rPr>
        <w:t xml:space="preserve"> 18 </w:t>
      </w:r>
      <w:r>
        <w:rPr>
          <w:rFonts w:ascii="宋体" w:hAnsi="宋体" w:hint="eastAsia"/>
          <w:snapToGrid w:val="0"/>
          <w:spacing w:val="40"/>
          <w:kern w:val="36"/>
          <w:sz w:val="28"/>
        </w:rPr>
        <w:t>日</w:t>
      </w:r>
    </w:p>
    <w:p w:rsidR="00A74A8A" w:rsidRDefault="00A74A8A">
      <w:pPr>
        <w:jc w:val="center"/>
      </w:pPr>
    </w:p>
    <w:p w:rsidR="00A74A8A" w:rsidRDefault="00A74A8A">
      <w:pPr>
        <w:spacing w:line="300" w:lineRule="exact"/>
        <w:ind w:leftChars="1114" w:left="2339"/>
      </w:pPr>
    </w:p>
    <w:p w:rsidR="00A74A8A" w:rsidRDefault="00A74A8A">
      <w:pPr>
        <w:spacing w:line="300" w:lineRule="exact"/>
        <w:jc w:val="center"/>
      </w:pPr>
    </w:p>
    <w:p w:rsidR="00A74A8A" w:rsidRDefault="00A74A8A">
      <w:pPr>
        <w:spacing w:line="300" w:lineRule="exact"/>
        <w:jc w:val="center"/>
      </w:pPr>
    </w:p>
    <w:p w:rsidR="00A74A8A" w:rsidRDefault="00A74A8A">
      <w:pPr>
        <w:spacing w:line="300" w:lineRule="exact"/>
        <w:jc w:val="center"/>
      </w:pPr>
    </w:p>
    <w:p w:rsidR="00A74A8A" w:rsidRDefault="00A74A8A">
      <w:pPr>
        <w:spacing w:line="300" w:lineRule="exact"/>
        <w:jc w:val="center"/>
      </w:pPr>
    </w:p>
    <w:p w:rsidR="00A74A8A" w:rsidRDefault="00A74A8A">
      <w:pPr>
        <w:spacing w:line="300" w:lineRule="exact"/>
        <w:jc w:val="center"/>
      </w:pPr>
    </w:p>
    <w:p w:rsidR="00A74A8A" w:rsidRDefault="00A74A8A">
      <w:pPr>
        <w:spacing w:line="300" w:lineRule="exact"/>
        <w:jc w:val="center"/>
      </w:pPr>
    </w:p>
    <w:p w:rsidR="00A74A8A" w:rsidRDefault="000A1C17">
      <w:pPr>
        <w:spacing w:line="360" w:lineRule="auto"/>
        <w:jc w:val="center"/>
        <w:rPr>
          <w:sz w:val="32"/>
        </w:rPr>
        <w:sectPr w:rsidR="00A74A8A">
          <w:headerReference w:type="even" r:id="rId7"/>
          <w:footerReference w:type="even" r:id="rId8"/>
          <w:footerReference w:type="default" r:id="rId9"/>
          <w:headerReference w:type="first" r:id="rId10"/>
          <w:pgSz w:w="11907" w:h="16840"/>
          <w:pgMar w:top="1440" w:right="1021" w:bottom="1077" w:left="1191" w:header="851" w:footer="992" w:gutter="0"/>
          <w:pgNumType w:start="0"/>
          <w:cols w:space="425"/>
          <w:titlePg/>
          <w:docGrid w:type="lines" w:linePitch="312"/>
        </w:sectPr>
      </w:pPr>
      <w:r>
        <w:rPr>
          <w:rFonts w:hint="eastAsia"/>
          <w:sz w:val="32"/>
        </w:rPr>
        <w:t>实验室与设备管理处（采购</w:t>
      </w:r>
      <w:r>
        <w:rPr>
          <w:sz w:val="32"/>
        </w:rPr>
        <w:t>中心</w:t>
      </w:r>
      <w:r>
        <w:rPr>
          <w:rFonts w:hint="eastAsia"/>
          <w:sz w:val="32"/>
        </w:rPr>
        <w:t>）制</w:t>
      </w:r>
    </w:p>
    <w:p w:rsidR="00A74A8A" w:rsidRDefault="000A1C17">
      <w:pPr>
        <w:pStyle w:val="a9"/>
        <w:spacing w:before="100" w:beforeAutospacing="1" w:after="100" w:afterAutospacing="1"/>
        <w:jc w:val="center"/>
        <w:rPr>
          <w:rFonts w:ascii="Times New Roman" w:hAnsi="Times New Roman"/>
          <w:sz w:val="36"/>
          <w:szCs w:val="36"/>
        </w:rPr>
      </w:pPr>
      <w:r>
        <w:rPr>
          <w:rFonts w:ascii="Times New Roman" w:hAnsi="Times New Roman"/>
          <w:sz w:val="36"/>
          <w:szCs w:val="36"/>
        </w:rPr>
        <w:lastRenderedPageBreak/>
        <w:t>填表说明</w:t>
      </w:r>
    </w:p>
    <w:p w:rsidR="00A74A8A" w:rsidRDefault="000A1C17">
      <w:pPr>
        <w:pStyle w:val="Default"/>
        <w:ind w:firstLine="560"/>
        <w:rPr>
          <w:rFonts w:asciiTheme="minorHAnsi" w:eastAsiaTheme="minorEastAsia" w:hAnsi="Times New Roman" w:cstheme="minorBidi"/>
          <w:color w:val="auto"/>
          <w:kern w:val="2"/>
          <w:sz w:val="28"/>
          <w:szCs w:val="28"/>
        </w:rPr>
      </w:pPr>
      <w:r>
        <w:rPr>
          <w:rFonts w:asciiTheme="minorHAnsi" w:eastAsiaTheme="minorEastAsia" w:hAnsi="Times New Roman" w:cstheme="minorBidi" w:hint="eastAsia"/>
          <w:color w:val="auto"/>
          <w:kern w:val="2"/>
          <w:sz w:val="28"/>
          <w:szCs w:val="28"/>
        </w:rPr>
        <w:t>一、凡购买单价在</w:t>
      </w:r>
      <w:r>
        <w:rPr>
          <w:rFonts w:asciiTheme="minorHAnsi" w:eastAsiaTheme="minorEastAsia" w:hAnsi="Times New Roman" w:cstheme="minorBidi"/>
          <w:color w:val="auto"/>
          <w:kern w:val="2"/>
          <w:sz w:val="28"/>
          <w:szCs w:val="28"/>
        </w:rPr>
        <w:t>10</w:t>
      </w:r>
      <w:r>
        <w:rPr>
          <w:rFonts w:asciiTheme="minorHAnsi" w:eastAsiaTheme="minorEastAsia" w:hAnsi="Times New Roman" w:cstheme="minorBidi" w:hint="eastAsia"/>
          <w:color w:val="auto"/>
          <w:kern w:val="2"/>
          <w:sz w:val="28"/>
          <w:szCs w:val="28"/>
        </w:rPr>
        <w:t>万元</w:t>
      </w:r>
      <w:r>
        <w:rPr>
          <w:rFonts w:asciiTheme="minorHAnsi" w:eastAsiaTheme="minorEastAsia" w:hAnsi="Times New Roman" w:cstheme="minorBidi"/>
          <w:color w:val="auto"/>
          <w:kern w:val="2"/>
          <w:sz w:val="28"/>
          <w:szCs w:val="28"/>
        </w:rPr>
        <w:t>(</w:t>
      </w:r>
      <w:r>
        <w:rPr>
          <w:rFonts w:asciiTheme="minorHAnsi" w:eastAsiaTheme="minorEastAsia" w:hAnsi="Times New Roman" w:cstheme="minorBidi" w:hint="eastAsia"/>
          <w:color w:val="auto"/>
          <w:kern w:val="2"/>
          <w:sz w:val="28"/>
          <w:szCs w:val="28"/>
        </w:rPr>
        <w:t>含</w:t>
      </w:r>
      <w:r>
        <w:rPr>
          <w:rFonts w:asciiTheme="minorHAnsi" w:eastAsiaTheme="minorEastAsia" w:hAnsi="Times New Roman" w:cstheme="minorBidi"/>
          <w:color w:val="auto"/>
          <w:kern w:val="2"/>
          <w:sz w:val="28"/>
          <w:szCs w:val="28"/>
        </w:rPr>
        <w:t>)</w:t>
      </w:r>
      <w:r>
        <w:rPr>
          <w:rFonts w:asciiTheme="minorHAnsi" w:eastAsiaTheme="minorEastAsia" w:hAnsi="Times New Roman" w:cstheme="minorBidi" w:hint="eastAsia"/>
          <w:color w:val="auto"/>
          <w:kern w:val="2"/>
          <w:sz w:val="28"/>
          <w:szCs w:val="28"/>
        </w:rPr>
        <w:t>以上的仪器设备均需进行申购论证。</w:t>
      </w:r>
    </w:p>
    <w:p w:rsidR="00A74A8A" w:rsidRDefault="000A1C17">
      <w:pPr>
        <w:spacing w:line="360" w:lineRule="auto"/>
        <w:ind w:firstLineChars="200" w:firstLine="560"/>
        <w:rPr>
          <w:rFonts w:hAnsi="Times New Roman"/>
          <w:sz w:val="28"/>
          <w:szCs w:val="28"/>
        </w:rPr>
      </w:pPr>
      <w:r>
        <w:rPr>
          <w:rFonts w:hAnsi="Times New Roman" w:hint="eastAsia"/>
          <w:sz w:val="28"/>
          <w:szCs w:val="28"/>
        </w:rPr>
        <w:t>二、《申购</w:t>
      </w:r>
      <w:r>
        <w:rPr>
          <w:rFonts w:hAnsi="Times New Roman"/>
          <w:sz w:val="28"/>
          <w:szCs w:val="28"/>
        </w:rPr>
        <w:t>论证报告</w:t>
      </w:r>
      <w:r>
        <w:rPr>
          <w:rFonts w:hAnsi="Times New Roman" w:hint="eastAsia"/>
          <w:sz w:val="28"/>
          <w:szCs w:val="28"/>
        </w:rPr>
        <w:t>》</w:t>
      </w:r>
      <w:r>
        <w:rPr>
          <w:rFonts w:hAnsi="Times New Roman"/>
          <w:sz w:val="28"/>
          <w:szCs w:val="28"/>
        </w:rPr>
        <w:t>一式三份，经审核</w:t>
      </w:r>
      <w:r>
        <w:rPr>
          <w:rFonts w:hAnsi="Times New Roman" w:hint="eastAsia"/>
          <w:sz w:val="28"/>
          <w:szCs w:val="28"/>
        </w:rPr>
        <w:t>后</w:t>
      </w:r>
      <w:r>
        <w:rPr>
          <w:rFonts w:hAnsi="Times New Roman"/>
          <w:sz w:val="28"/>
          <w:szCs w:val="28"/>
        </w:rPr>
        <w:t>一份存实设处</w:t>
      </w:r>
      <w:r>
        <w:rPr>
          <w:rFonts w:hAnsi="Times New Roman" w:hint="eastAsia"/>
          <w:sz w:val="28"/>
          <w:szCs w:val="28"/>
        </w:rPr>
        <w:t>，</w:t>
      </w:r>
      <w:r>
        <w:rPr>
          <w:rFonts w:hAnsi="Times New Roman"/>
          <w:sz w:val="28"/>
          <w:szCs w:val="28"/>
        </w:rPr>
        <w:t>作为考核依据</w:t>
      </w:r>
      <w:r>
        <w:rPr>
          <w:rFonts w:hAnsi="Times New Roman" w:hint="eastAsia"/>
          <w:sz w:val="28"/>
          <w:szCs w:val="28"/>
        </w:rPr>
        <w:t>；一份存申请单位；一份申请人</w:t>
      </w:r>
      <w:r>
        <w:rPr>
          <w:rFonts w:hAnsi="Times New Roman"/>
          <w:sz w:val="28"/>
          <w:szCs w:val="28"/>
        </w:rPr>
        <w:t>待设备到货后</w:t>
      </w:r>
      <w:r>
        <w:rPr>
          <w:rFonts w:hAnsi="Times New Roman" w:hint="eastAsia"/>
          <w:sz w:val="28"/>
          <w:szCs w:val="28"/>
        </w:rPr>
        <w:t>存</w:t>
      </w:r>
      <w:r>
        <w:rPr>
          <w:rFonts w:hAnsi="Times New Roman"/>
          <w:sz w:val="28"/>
          <w:szCs w:val="28"/>
        </w:rPr>
        <w:t>入设备档案</w:t>
      </w:r>
      <w:r>
        <w:rPr>
          <w:rFonts w:hAnsi="Times New Roman" w:hint="eastAsia"/>
          <w:sz w:val="28"/>
          <w:szCs w:val="28"/>
        </w:rPr>
        <w:t>。</w:t>
      </w:r>
    </w:p>
    <w:p w:rsidR="00A74A8A" w:rsidRDefault="000A1C17">
      <w:pPr>
        <w:pStyle w:val="a9"/>
        <w:adjustRightInd w:val="0"/>
        <w:snapToGrid w:val="0"/>
        <w:spacing w:line="360" w:lineRule="auto"/>
        <w:ind w:firstLineChars="200" w:firstLine="560"/>
        <w:rPr>
          <w:rFonts w:asciiTheme="minorHAnsi" w:eastAsiaTheme="minorEastAsia" w:hAnsi="Times New Roman" w:cstheme="minorBidi"/>
          <w:sz w:val="28"/>
          <w:szCs w:val="28"/>
        </w:rPr>
      </w:pPr>
      <w:r>
        <w:rPr>
          <w:rFonts w:asciiTheme="minorHAnsi" w:eastAsiaTheme="minorEastAsia" w:hAnsi="Times New Roman" w:cstheme="minorBidi" w:hint="eastAsia"/>
          <w:sz w:val="28"/>
          <w:szCs w:val="28"/>
        </w:rPr>
        <w:t>三</w:t>
      </w:r>
      <w:r>
        <w:rPr>
          <w:rFonts w:asciiTheme="minorHAnsi" w:eastAsiaTheme="minorEastAsia" w:hAnsi="Times New Roman" w:cstheme="minorBidi"/>
          <w:sz w:val="28"/>
          <w:szCs w:val="28"/>
        </w:rPr>
        <w:t>、单价</w:t>
      </w:r>
      <w:r>
        <w:rPr>
          <w:rFonts w:asciiTheme="minorHAnsi" w:eastAsiaTheme="minorEastAsia" w:hAnsi="Times New Roman" w:cstheme="minorBidi"/>
          <w:sz w:val="28"/>
          <w:szCs w:val="28"/>
        </w:rPr>
        <w:t>10</w:t>
      </w:r>
      <w:r>
        <w:rPr>
          <w:rFonts w:asciiTheme="minorHAnsi" w:eastAsiaTheme="minorEastAsia" w:hAnsi="Times New Roman" w:cstheme="minorBidi" w:hint="eastAsia"/>
          <w:sz w:val="28"/>
          <w:szCs w:val="28"/>
        </w:rPr>
        <w:t>-</w:t>
      </w:r>
      <w:r>
        <w:rPr>
          <w:rFonts w:asciiTheme="minorHAnsi" w:eastAsiaTheme="minorEastAsia" w:hAnsi="Times New Roman" w:cstheme="minorBidi"/>
          <w:sz w:val="28"/>
          <w:szCs w:val="28"/>
        </w:rPr>
        <w:t>40</w:t>
      </w:r>
      <w:r>
        <w:rPr>
          <w:rFonts w:asciiTheme="minorHAnsi" w:eastAsiaTheme="minorEastAsia" w:hAnsi="Times New Roman" w:cstheme="minorBidi"/>
          <w:sz w:val="28"/>
          <w:szCs w:val="28"/>
        </w:rPr>
        <w:t>万元的仪器设备由</w:t>
      </w:r>
      <w:r>
        <w:rPr>
          <w:rFonts w:asciiTheme="minorHAnsi" w:eastAsiaTheme="minorEastAsia" w:hAnsi="Times New Roman" w:cstheme="minorBidi" w:hint="eastAsia"/>
          <w:sz w:val="28"/>
          <w:szCs w:val="28"/>
        </w:rPr>
        <w:t>各单位</w:t>
      </w:r>
      <w:r>
        <w:rPr>
          <w:rFonts w:asciiTheme="minorHAnsi" w:eastAsiaTheme="minorEastAsia" w:hAnsi="Times New Roman" w:cstheme="minorBidi"/>
          <w:sz w:val="28"/>
          <w:szCs w:val="28"/>
        </w:rPr>
        <w:t>自行组织</w:t>
      </w:r>
      <w:r>
        <w:rPr>
          <w:rFonts w:asciiTheme="minorHAnsi" w:eastAsiaTheme="minorEastAsia" w:hAnsi="Times New Roman" w:cstheme="minorBidi" w:hint="eastAsia"/>
          <w:sz w:val="28"/>
          <w:szCs w:val="28"/>
        </w:rPr>
        <w:t>5</w:t>
      </w:r>
      <w:r>
        <w:rPr>
          <w:rFonts w:asciiTheme="minorHAnsi" w:eastAsiaTheme="minorEastAsia" w:hAnsi="Times New Roman" w:cstheme="minorBidi" w:hint="eastAsia"/>
          <w:sz w:val="28"/>
          <w:szCs w:val="28"/>
        </w:rPr>
        <w:t>名</w:t>
      </w:r>
      <w:r>
        <w:rPr>
          <w:rFonts w:asciiTheme="minorHAnsi" w:eastAsiaTheme="minorEastAsia" w:hAnsi="Times New Roman" w:cstheme="minorBidi"/>
          <w:sz w:val="28"/>
          <w:szCs w:val="28"/>
        </w:rPr>
        <w:t>专家论证、评议；单价</w:t>
      </w:r>
      <w:r>
        <w:rPr>
          <w:rFonts w:asciiTheme="minorHAnsi" w:eastAsiaTheme="minorEastAsia" w:hAnsi="Times New Roman" w:cstheme="minorBidi"/>
          <w:sz w:val="28"/>
          <w:szCs w:val="28"/>
        </w:rPr>
        <w:t>40</w:t>
      </w:r>
      <w:r>
        <w:rPr>
          <w:rFonts w:asciiTheme="minorHAnsi" w:eastAsiaTheme="minorEastAsia" w:hAnsi="Times New Roman" w:cstheme="minorBidi"/>
          <w:sz w:val="28"/>
          <w:szCs w:val="28"/>
        </w:rPr>
        <w:t>万元</w:t>
      </w:r>
      <w:r>
        <w:rPr>
          <w:rFonts w:asciiTheme="minorHAnsi" w:eastAsiaTheme="minorEastAsia" w:hAnsi="Times New Roman" w:cstheme="minorBidi" w:hint="eastAsia"/>
          <w:sz w:val="28"/>
          <w:szCs w:val="28"/>
        </w:rPr>
        <w:t>（含）</w:t>
      </w:r>
      <w:r>
        <w:rPr>
          <w:rFonts w:asciiTheme="minorHAnsi" w:eastAsiaTheme="minorEastAsia" w:hAnsi="Times New Roman" w:cstheme="minorBidi"/>
          <w:sz w:val="28"/>
          <w:szCs w:val="28"/>
        </w:rPr>
        <w:t>以上的仪器设备由</w:t>
      </w:r>
      <w:r>
        <w:rPr>
          <w:rFonts w:asciiTheme="minorHAnsi" w:eastAsiaTheme="minorEastAsia" w:hAnsi="Times New Roman" w:cstheme="minorBidi" w:hint="eastAsia"/>
          <w:sz w:val="28"/>
          <w:szCs w:val="28"/>
        </w:rPr>
        <w:t>各单位</w:t>
      </w:r>
      <w:r>
        <w:rPr>
          <w:rFonts w:asciiTheme="minorHAnsi" w:eastAsiaTheme="minorEastAsia" w:hAnsi="Times New Roman" w:cstheme="minorBidi"/>
          <w:sz w:val="28"/>
          <w:szCs w:val="28"/>
        </w:rPr>
        <w:t>组织</w:t>
      </w:r>
      <w:r>
        <w:rPr>
          <w:rFonts w:asciiTheme="minorHAnsi" w:eastAsiaTheme="minorEastAsia" w:hAnsi="Times New Roman" w:cstheme="minorBidi" w:hint="eastAsia"/>
          <w:sz w:val="28"/>
          <w:szCs w:val="28"/>
        </w:rPr>
        <w:t>5</w:t>
      </w:r>
      <w:r>
        <w:rPr>
          <w:rFonts w:asciiTheme="minorHAnsi" w:eastAsiaTheme="minorEastAsia" w:hAnsi="Times New Roman" w:cstheme="minorBidi" w:hint="eastAsia"/>
          <w:sz w:val="28"/>
          <w:szCs w:val="28"/>
        </w:rPr>
        <w:t>名</w:t>
      </w:r>
      <w:r>
        <w:rPr>
          <w:rFonts w:asciiTheme="minorHAnsi" w:eastAsiaTheme="minorEastAsia" w:hAnsi="Times New Roman" w:cstheme="minorBidi"/>
          <w:sz w:val="28"/>
          <w:szCs w:val="28"/>
        </w:rPr>
        <w:t>专家（其中必须有校外专家）论证、评议，</w:t>
      </w:r>
      <w:r>
        <w:rPr>
          <w:rFonts w:asciiTheme="minorHAnsi" w:eastAsiaTheme="minorEastAsia" w:hAnsi="Times New Roman" w:cstheme="minorBidi" w:hint="eastAsia"/>
          <w:sz w:val="28"/>
          <w:szCs w:val="28"/>
        </w:rPr>
        <w:t>实设处</w:t>
      </w:r>
      <w:r>
        <w:rPr>
          <w:rFonts w:asciiTheme="minorHAnsi" w:eastAsiaTheme="minorEastAsia" w:hAnsi="Times New Roman" w:cstheme="minorBidi"/>
          <w:sz w:val="28"/>
          <w:szCs w:val="28"/>
        </w:rPr>
        <w:t>参与。</w:t>
      </w:r>
    </w:p>
    <w:p w:rsidR="00A74A8A" w:rsidRDefault="000A1C17">
      <w:pPr>
        <w:pStyle w:val="Default"/>
        <w:ind w:firstLine="560"/>
        <w:rPr>
          <w:rFonts w:asciiTheme="minorHAnsi" w:eastAsiaTheme="minorEastAsia" w:hAnsi="Times New Roman" w:cstheme="minorBidi"/>
          <w:color w:val="auto"/>
          <w:kern w:val="2"/>
          <w:sz w:val="28"/>
          <w:szCs w:val="28"/>
        </w:rPr>
      </w:pPr>
      <w:r>
        <w:rPr>
          <w:rFonts w:asciiTheme="minorHAnsi" w:eastAsiaTheme="minorEastAsia" w:hAnsi="Times New Roman" w:cstheme="minorBidi" w:hint="eastAsia"/>
          <w:color w:val="auto"/>
          <w:kern w:val="2"/>
          <w:sz w:val="28"/>
          <w:szCs w:val="28"/>
        </w:rPr>
        <w:t>四、如所购置仪器设备</w:t>
      </w:r>
      <w:r>
        <w:rPr>
          <w:rFonts w:asciiTheme="minorHAnsi" w:eastAsiaTheme="minorEastAsia" w:hAnsi="Times New Roman" w:cstheme="minorBidi"/>
          <w:color w:val="auto"/>
          <w:kern w:val="2"/>
          <w:sz w:val="28"/>
          <w:szCs w:val="28"/>
        </w:rPr>
        <w:t>(</w:t>
      </w:r>
      <w:r>
        <w:rPr>
          <w:rFonts w:asciiTheme="minorHAnsi" w:eastAsiaTheme="minorEastAsia" w:hAnsi="Times New Roman" w:cstheme="minorBidi" w:hint="eastAsia"/>
          <w:color w:val="auto"/>
          <w:kern w:val="2"/>
          <w:sz w:val="28"/>
          <w:szCs w:val="28"/>
        </w:rPr>
        <w:t>包括软件</w:t>
      </w:r>
      <w:r>
        <w:rPr>
          <w:rFonts w:asciiTheme="minorHAnsi" w:eastAsiaTheme="minorEastAsia" w:hAnsi="Times New Roman" w:cstheme="minorBidi"/>
          <w:color w:val="auto"/>
          <w:kern w:val="2"/>
          <w:sz w:val="28"/>
          <w:szCs w:val="28"/>
        </w:rPr>
        <w:t>)</w:t>
      </w:r>
      <w:r>
        <w:rPr>
          <w:rFonts w:asciiTheme="minorHAnsi" w:eastAsiaTheme="minorEastAsia" w:hAnsi="Times New Roman" w:cstheme="minorBidi" w:hint="eastAsia"/>
          <w:color w:val="auto"/>
          <w:kern w:val="2"/>
          <w:sz w:val="28"/>
          <w:szCs w:val="28"/>
        </w:rPr>
        <w:t>系原仪器设备附件、添置件、或扩大使用功能，请填写上原仪器设备的使用机时，培养人数等情况。</w:t>
      </w:r>
    </w:p>
    <w:p w:rsidR="00A74A8A" w:rsidRDefault="000A1C17">
      <w:pPr>
        <w:pStyle w:val="Default"/>
        <w:ind w:firstLine="560"/>
        <w:rPr>
          <w:rFonts w:asciiTheme="minorHAnsi" w:eastAsiaTheme="minorEastAsia" w:hAnsi="Times New Roman" w:cstheme="minorBidi"/>
          <w:color w:val="auto"/>
          <w:kern w:val="2"/>
          <w:sz w:val="28"/>
          <w:szCs w:val="28"/>
        </w:rPr>
      </w:pPr>
      <w:r>
        <w:rPr>
          <w:rFonts w:asciiTheme="minorHAnsi" w:eastAsiaTheme="minorEastAsia" w:hAnsi="Times New Roman" w:cstheme="minorBidi" w:hint="eastAsia"/>
          <w:color w:val="auto"/>
          <w:kern w:val="2"/>
          <w:sz w:val="28"/>
          <w:szCs w:val="28"/>
        </w:rPr>
        <w:t>五、本表必须逐项详细、如实填写。</w:t>
      </w:r>
    </w:p>
    <w:p w:rsidR="00A74A8A" w:rsidRDefault="00A74A8A">
      <w:pPr>
        <w:spacing w:line="300" w:lineRule="exact"/>
        <w:rPr>
          <w:sz w:val="32"/>
        </w:rPr>
      </w:pPr>
    </w:p>
    <w:p w:rsidR="00A74A8A" w:rsidRDefault="00A74A8A">
      <w:pPr>
        <w:spacing w:line="300" w:lineRule="exact"/>
        <w:rPr>
          <w:sz w:val="32"/>
        </w:rPr>
        <w:sectPr w:rsidR="00A74A8A">
          <w:pgSz w:w="11907" w:h="16840"/>
          <w:pgMar w:top="1440" w:right="1021" w:bottom="1077" w:left="1191" w:header="851" w:footer="992" w:gutter="0"/>
          <w:pgNumType w:start="0"/>
          <w:cols w:space="425"/>
          <w:titlePg/>
          <w:docGrid w:type="lines" w:linePitch="312"/>
        </w:sectPr>
      </w:pPr>
    </w:p>
    <w:tbl>
      <w:tblPr>
        <w:tblW w:w="9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410"/>
        <w:gridCol w:w="446"/>
        <w:gridCol w:w="489"/>
        <w:gridCol w:w="1475"/>
        <w:gridCol w:w="142"/>
        <w:gridCol w:w="283"/>
        <w:gridCol w:w="737"/>
        <w:gridCol w:w="256"/>
        <w:gridCol w:w="425"/>
        <w:gridCol w:w="1450"/>
        <w:gridCol w:w="347"/>
        <w:gridCol w:w="208"/>
        <w:gridCol w:w="1161"/>
      </w:tblGrid>
      <w:tr w:rsidR="00A74A8A">
        <w:trPr>
          <w:trHeight w:val="557"/>
          <w:jc w:val="center"/>
        </w:trPr>
        <w:tc>
          <w:tcPr>
            <w:tcW w:w="2260" w:type="dxa"/>
            <w:gridSpan w:val="2"/>
            <w:vAlign w:val="center"/>
          </w:tcPr>
          <w:p w:rsidR="00A74A8A" w:rsidRDefault="000A1C17">
            <w:pPr>
              <w:spacing w:line="300" w:lineRule="exact"/>
              <w:rPr>
                <w:rFonts w:ascii="宋体" w:hAnsi="宋体"/>
                <w:sz w:val="24"/>
              </w:rPr>
            </w:pPr>
            <w:r>
              <w:rPr>
                <w:rFonts w:eastAsia="仿宋_GB2312"/>
                <w:bCs/>
                <w:sz w:val="36"/>
              </w:rPr>
              <w:lastRenderedPageBreak/>
              <w:br w:type="page"/>
            </w:r>
            <w:r>
              <w:rPr>
                <w:rFonts w:ascii="宋体" w:hAnsi="宋体" w:hint="eastAsia"/>
                <w:sz w:val="24"/>
              </w:rPr>
              <w:t>仪器设备中文名称</w:t>
            </w:r>
          </w:p>
        </w:tc>
        <w:tc>
          <w:tcPr>
            <w:tcW w:w="7419" w:type="dxa"/>
            <w:gridSpan w:val="12"/>
            <w:vAlign w:val="center"/>
          </w:tcPr>
          <w:p w:rsidR="00A74A8A" w:rsidRDefault="000A1C17">
            <w:pPr>
              <w:spacing w:line="300" w:lineRule="exact"/>
              <w:jc w:val="center"/>
              <w:rPr>
                <w:rFonts w:eastAsia="仿宋_GB2312"/>
                <w:sz w:val="24"/>
              </w:rPr>
            </w:pPr>
            <w:r>
              <w:rPr>
                <w:rFonts w:asciiTheme="minorEastAsia" w:hAnsiTheme="minorEastAsia" w:hint="eastAsia"/>
                <w:sz w:val="24"/>
              </w:rPr>
              <w:t>智能移动抓取机器人</w:t>
            </w:r>
          </w:p>
        </w:tc>
      </w:tr>
      <w:tr w:rsidR="00A74A8A">
        <w:trPr>
          <w:trHeight w:val="551"/>
          <w:jc w:val="center"/>
        </w:trPr>
        <w:tc>
          <w:tcPr>
            <w:tcW w:w="2260" w:type="dxa"/>
            <w:gridSpan w:val="2"/>
            <w:vAlign w:val="center"/>
          </w:tcPr>
          <w:p w:rsidR="00A74A8A" w:rsidRDefault="000A1C17">
            <w:pPr>
              <w:spacing w:line="300" w:lineRule="exact"/>
              <w:jc w:val="left"/>
              <w:rPr>
                <w:rFonts w:ascii="宋体" w:hAnsi="宋体"/>
                <w:sz w:val="24"/>
              </w:rPr>
            </w:pPr>
            <w:r>
              <w:rPr>
                <w:rFonts w:ascii="宋体" w:hAnsi="宋体" w:hint="eastAsia"/>
                <w:sz w:val="24"/>
              </w:rPr>
              <w:t>仪器设备外文名称</w:t>
            </w:r>
          </w:p>
        </w:tc>
        <w:tc>
          <w:tcPr>
            <w:tcW w:w="7419" w:type="dxa"/>
            <w:gridSpan w:val="12"/>
            <w:vAlign w:val="center"/>
          </w:tcPr>
          <w:p w:rsidR="00A74A8A" w:rsidRDefault="000A1C17">
            <w:pPr>
              <w:spacing w:line="300" w:lineRule="exact"/>
              <w:jc w:val="center"/>
              <w:rPr>
                <w:rFonts w:eastAsia="仿宋_GB2312"/>
                <w:sz w:val="24"/>
              </w:rPr>
            </w:pPr>
            <w:r>
              <w:rPr>
                <w:rFonts w:eastAsia="仿宋_GB2312" w:hint="eastAsia"/>
                <w:sz w:val="24"/>
              </w:rPr>
              <w:t>无</w:t>
            </w:r>
          </w:p>
        </w:tc>
      </w:tr>
      <w:tr w:rsidR="00A74A8A">
        <w:trPr>
          <w:trHeight w:val="432"/>
          <w:jc w:val="center"/>
        </w:trPr>
        <w:tc>
          <w:tcPr>
            <w:tcW w:w="2260" w:type="dxa"/>
            <w:gridSpan w:val="2"/>
            <w:vAlign w:val="center"/>
          </w:tcPr>
          <w:p w:rsidR="00A74A8A" w:rsidRDefault="000A1C17">
            <w:pPr>
              <w:spacing w:line="300" w:lineRule="exact"/>
              <w:jc w:val="left"/>
              <w:rPr>
                <w:rFonts w:ascii="宋体" w:hAnsi="宋体"/>
                <w:sz w:val="24"/>
              </w:rPr>
            </w:pPr>
            <w:r>
              <w:rPr>
                <w:rFonts w:ascii="宋体" w:hAnsi="宋体" w:hint="eastAsia"/>
                <w:sz w:val="24"/>
              </w:rPr>
              <w:t>型号规格</w:t>
            </w:r>
          </w:p>
        </w:tc>
        <w:tc>
          <w:tcPr>
            <w:tcW w:w="2410" w:type="dxa"/>
            <w:gridSpan w:val="3"/>
            <w:vAlign w:val="center"/>
          </w:tcPr>
          <w:p w:rsidR="00A74A8A" w:rsidRDefault="000A1C17">
            <w:pPr>
              <w:spacing w:line="300" w:lineRule="exact"/>
              <w:jc w:val="center"/>
              <w:rPr>
                <w:rFonts w:eastAsia="仿宋_GB2312"/>
                <w:sz w:val="24"/>
              </w:rPr>
            </w:pPr>
            <w:r>
              <w:rPr>
                <w:rFonts w:eastAsia="仿宋_GB2312" w:hint="eastAsia"/>
                <w:sz w:val="24"/>
              </w:rPr>
              <w:t>M-Arm</w:t>
            </w:r>
          </w:p>
        </w:tc>
        <w:tc>
          <w:tcPr>
            <w:tcW w:w="1418" w:type="dxa"/>
            <w:gridSpan w:val="4"/>
            <w:vAlign w:val="center"/>
          </w:tcPr>
          <w:p w:rsidR="00A74A8A" w:rsidRDefault="000A1C17">
            <w:pPr>
              <w:spacing w:line="300" w:lineRule="exact"/>
              <w:jc w:val="center"/>
              <w:rPr>
                <w:rFonts w:eastAsia="仿宋_GB2312"/>
                <w:sz w:val="24"/>
              </w:rPr>
            </w:pPr>
            <w:r>
              <w:rPr>
                <w:rFonts w:ascii="宋体" w:hAnsi="宋体" w:hint="eastAsia"/>
                <w:sz w:val="24"/>
              </w:rPr>
              <w:t>设备</w:t>
            </w:r>
            <w:r>
              <w:rPr>
                <w:rFonts w:ascii="宋体" w:hAnsi="宋体"/>
                <w:sz w:val="24"/>
              </w:rPr>
              <w:t>属性</w:t>
            </w:r>
          </w:p>
        </w:tc>
        <w:tc>
          <w:tcPr>
            <w:tcW w:w="3591" w:type="dxa"/>
            <w:gridSpan w:val="5"/>
            <w:vAlign w:val="center"/>
          </w:tcPr>
          <w:p w:rsidR="00A74A8A" w:rsidRDefault="000A1C17">
            <w:pPr>
              <w:spacing w:line="300" w:lineRule="exact"/>
              <w:jc w:val="center"/>
              <w:rPr>
                <w:rFonts w:eastAsia="仿宋_GB2312"/>
                <w:sz w:val="24"/>
              </w:rPr>
            </w:pPr>
            <w:r>
              <w:rPr>
                <w:rFonts w:asciiTheme="minorEastAsia" w:hAnsiTheme="minorEastAsia" w:hint="eastAsia"/>
                <w:sz w:val="24"/>
              </w:rPr>
              <w:t>□</w:t>
            </w:r>
            <w:r>
              <w:rPr>
                <w:rFonts w:ascii="宋体" w:hAnsi="宋体" w:hint="eastAsia"/>
                <w:sz w:val="24"/>
              </w:rPr>
              <w:t xml:space="preserve">通用  </w:t>
            </w:r>
            <w:r>
              <w:rPr>
                <w:rFonts w:ascii="宋体" w:eastAsia="宋体" w:hAnsi="宋体" w:hint="eastAsia"/>
                <w:sz w:val="24"/>
              </w:rPr>
              <w:t>□√</w:t>
            </w:r>
            <w:r>
              <w:rPr>
                <w:rFonts w:ascii="宋体" w:hAnsi="宋体" w:hint="eastAsia"/>
                <w:sz w:val="24"/>
              </w:rPr>
              <w:t>专用</w:t>
            </w:r>
          </w:p>
        </w:tc>
      </w:tr>
      <w:tr w:rsidR="00A74A8A">
        <w:trPr>
          <w:trHeight w:val="553"/>
          <w:jc w:val="center"/>
        </w:trPr>
        <w:tc>
          <w:tcPr>
            <w:tcW w:w="2260" w:type="dxa"/>
            <w:gridSpan w:val="2"/>
            <w:vAlign w:val="center"/>
          </w:tcPr>
          <w:p w:rsidR="00A74A8A" w:rsidRDefault="000A1C17">
            <w:pPr>
              <w:spacing w:line="300" w:lineRule="exact"/>
              <w:jc w:val="left"/>
              <w:rPr>
                <w:rFonts w:ascii="宋体" w:hAnsi="宋体"/>
                <w:sz w:val="24"/>
              </w:rPr>
            </w:pPr>
            <w:r>
              <w:rPr>
                <w:rFonts w:ascii="宋体" w:hAnsi="宋体" w:hint="eastAsia"/>
                <w:sz w:val="24"/>
              </w:rPr>
              <w:t>申购</w:t>
            </w:r>
            <w:r>
              <w:rPr>
                <w:rFonts w:ascii="宋体" w:hAnsi="宋体"/>
                <w:sz w:val="24"/>
              </w:rPr>
              <w:t>类别</w:t>
            </w:r>
          </w:p>
        </w:tc>
        <w:tc>
          <w:tcPr>
            <w:tcW w:w="7419" w:type="dxa"/>
            <w:gridSpan w:val="12"/>
            <w:vAlign w:val="center"/>
          </w:tcPr>
          <w:p w:rsidR="00A74A8A" w:rsidRDefault="000A1C17">
            <w:pPr>
              <w:spacing w:line="300" w:lineRule="exact"/>
              <w:jc w:val="center"/>
              <w:rPr>
                <w:rFonts w:asciiTheme="minorEastAsia" w:hAnsiTheme="minorEastAsia"/>
                <w:sz w:val="24"/>
              </w:rPr>
            </w:pPr>
            <w:r>
              <w:rPr>
                <w:rFonts w:asciiTheme="minorEastAsia" w:hAnsiTheme="minorEastAsia" w:hint="eastAsia"/>
                <w:sz w:val="24"/>
              </w:rPr>
              <w:t>新增</w:t>
            </w:r>
            <w:r>
              <w:rPr>
                <w:rFonts w:asciiTheme="minorEastAsia" w:hAnsiTheme="minorEastAsia"/>
                <w:sz w:val="24"/>
              </w:rPr>
              <w:t>（</w:t>
            </w:r>
            <w:r>
              <w:rPr>
                <w:rFonts w:asciiTheme="minorEastAsia" w:hAnsiTheme="minorEastAsia" w:hint="eastAsia"/>
                <w:sz w:val="24"/>
              </w:rPr>
              <w:t xml:space="preserve"> </w:t>
            </w:r>
            <w:r>
              <w:rPr>
                <w:rFonts w:ascii="宋体" w:eastAsia="宋体" w:hAnsi="宋体" w:hint="eastAsia"/>
                <w:sz w:val="24"/>
              </w:rPr>
              <w:t>√</w:t>
            </w:r>
            <w:r>
              <w:rPr>
                <w:rFonts w:asciiTheme="minorEastAsia" w:hAnsiTheme="minorEastAsia" w:hint="eastAsia"/>
                <w:sz w:val="24"/>
              </w:rPr>
              <w:t xml:space="preserve"> </w:t>
            </w:r>
            <w:r>
              <w:rPr>
                <w:rFonts w:asciiTheme="minorEastAsia" w:hAnsiTheme="minorEastAsia"/>
                <w:sz w:val="24"/>
              </w:rPr>
              <w:t>）</w:t>
            </w:r>
            <w:r>
              <w:rPr>
                <w:rFonts w:asciiTheme="minorEastAsia" w:hAnsiTheme="minorEastAsia" w:hint="eastAsia"/>
                <w:sz w:val="24"/>
              </w:rPr>
              <w:t xml:space="preserve">  </w:t>
            </w:r>
            <w:r>
              <w:rPr>
                <w:rFonts w:asciiTheme="minorEastAsia" w:hAnsiTheme="minorEastAsia"/>
                <w:sz w:val="24"/>
              </w:rPr>
              <w:t xml:space="preserve">     </w:t>
            </w:r>
            <w:r>
              <w:rPr>
                <w:rFonts w:asciiTheme="minorEastAsia" w:hAnsiTheme="minorEastAsia" w:hint="eastAsia"/>
                <w:sz w:val="24"/>
              </w:rPr>
              <w:t xml:space="preserve">  更新</w:t>
            </w:r>
            <w:r>
              <w:rPr>
                <w:rFonts w:asciiTheme="minorEastAsia" w:hAnsiTheme="minorEastAsia"/>
                <w:sz w:val="24"/>
              </w:rPr>
              <w:t>（</w:t>
            </w:r>
            <w:r>
              <w:rPr>
                <w:rFonts w:asciiTheme="minorEastAsia" w:hAnsiTheme="minorEastAsia" w:hint="eastAsia"/>
                <w:sz w:val="24"/>
              </w:rPr>
              <w:t xml:space="preserve">  </w:t>
            </w:r>
            <w:r>
              <w:rPr>
                <w:rFonts w:asciiTheme="minorEastAsia" w:hAnsiTheme="minorEastAsia"/>
                <w:sz w:val="24"/>
              </w:rPr>
              <w:t xml:space="preserve"> </w:t>
            </w:r>
            <w:r>
              <w:rPr>
                <w:rFonts w:asciiTheme="minorEastAsia" w:hAnsiTheme="minorEastAsia" w:hint="eastAsia"/>
                <w:sz w:val="24"/>
              </w:rPr>
              <w:t xml:space="preserve"> </w:t>
            </w:r>
            <w:r>
              <w:rPr>
                <w:rFonts w:asciiTheme="minorEastAsia" w:hAnsiTheme="minorEastAsia"/>
                <w:sz w:val="24"/>
              </w:rPr>
              <w:t>）</w:t>
            </w:r>
            <w:r>
              <w:rPr>
                <w:rFonts w:asciiTheme="minorEastAsia" w:hAnsiTheme="minorEastAsia" w:hint="eastAsia"/>
                <w:sz w:val="24"/>
              </w:rPr>
              <w:t xml:space="preserve"> </w:t>
            </w:r>
            <w:r>
              <w:rPr>
                <w:rFonts w:asciiTheme="minorEastAsia" w:hAnsiTheme="minorEastAsia"/>
                <w:sz w:val="24"/>
              </w:rPr>
              <w:t xml:space="preserve"> </w:t>
            </w:r>
            <w:r>
              <w:rPr>
                <w:rFonts w:asciiTheme="minorEastAsia" w:hAnsiTheme="minorEastAsia" w:hint="eastAsia"/>
                <w:sz w:val="24"/>
              </w:rPr>
              <w:t xml:space="preserve">    配套</w:t>
            </w:r>
            <w:r>
              <w:rPr>
                <w:rFonts w:asciiTheme="minorEastAsia" w:hAnsiTheme="minorEastAsia"/>
                <w:sz w:val="24"/>
              </w:rPr>
              <w:t>（</w:t>
            </w:r>
            <w:r>
              <w:rPr>
                <w:rFonts w:asciiTheme="minorEastAsia" w:hAnsiTheme="minorEastAsia" w:hint="eastAsia"/>
                <w:sz w:val="24"/>
              </w:rPr>
              <w:t xml:space="preserve">   </w:t>
            </w:r>
            <w:r>
              <w:rPr>
                <w:rFonts w:asciiTheme="minorEastAsia" w:hAnsiTheme="minorEastAsia"/>
                <w:sz w:val="24"/>
              </w:rPr>
              <w:t>）</w:t>
            </w:r>
          </w:p>
        </w:tc>
      </w:tr>
      <w:tr w:rsidR="00A74A8A">
        <w:trPr>
          <w:trHeight w:val="398"/>
          <w:jc w:val="center"/>
        </w:trPr>
        <w:tc>
          <w:tcPr>
            <w:tcW w:w="2260" w:type="dxa"/>
            <w:gridSpan w:val="2"/>
            <w:vMerge w:val="restart"/>
            <w:vAlign w:val="center"/>
          </w:tcPr>
          <w:p w:rsidR="00A74A8A" w:rsidRDefault="000A1C17">
            <w:pPr>
              <w:spacing w:line="300" w:lineRule="exact"/>
              <w:jc w:val="left"/>
              <w:rPr>
                <w:rFonts w:ascii="宋体" w:hAnsi="宋体"/>
                <w:sz w:val="24"/>
              </w:rPr>
            </w:pPr>
            <w:r>
              <w:rPr>
                <w:rFonts w:ascii="宋体" w:hAnsi="宋体" w:hint="eastAsia"/>
                <w:sz w:val="24"/>
              </w:rPr>
              <w:t>申购数量</w:t>
            </w:r>
          </w:p>
        </w:tc>
        <w:tc>
          <w:tcPr>
            <w:tcW w:w="2410" w:type="dxa"/>
            <w:gridSpan w:val="3"/>
            <w:vMerge w:val="restart"/>
            <w:vAlign w:val="center"/>
          </w:tcPr>
          <w:p w:rsidR="00A74A8A" w:rsidRDefault="000A1C17">
            <w:pPr>
              <w:spacing w:line="300" w:lineRule="exact"/>
              <w:jc w:val="center"/>
              <w:rPr>
                <w:rFonts w:ascii="仿宋_GB2312" w:eastAsia="仿宋_GB2312"/>
                <w:sz w:val="24"/>
              </w:rPr>
            </w:pPr>
            <w:r>
              <w:rPr>
                <w:rFonts w:ascii="仿宋_GB2312" w:eastAsia="仿宋_GB2312" w:hint="eastAsia"/>
                <w:sz w:val="24"/>
              </w:rPr>
              <w:t>1</w:t>
            </w:r>
          </w:p>
        </w:tc>
        <w:tc>
          <w:tcPr>
            <w:tcW w:w="1418" w:type="dxa"/>
            <w:gridSpan w:val="4"/>
            <w:vMerge w:val="restart"/>
            <w:vAlign w:val="center"/>
          </w:tcPr>
          <w:p w:rsidR="00A74A8A" w:rsidRDefault="000A1C17">
            <w:pPr>
              <w:spacing w:line="300" w:lineRule="exact"/>
              <w:jc w:val="center"/>
              <w:rPr>
                <w:rFonts w:ascii="仿宋_GB2312" w:eastAsia="仿宋_GB2312"/>
                <w:sz w:val="24"/>
              </w:rPr>
            </w:pPr>
            <w:r>
              <w:rPr>
                <w:rFonts w:ascii="宋体" w:hAnsi="宋体" w:hint="eastAsia"/>
                <w:sz w:val="24"/>
              </w:rPr>
              <w:t>单价估计</w:t>
            </w:r>
          </w:p>
        </w:tc>
        <w:tc>
          <w:tcPr>
            <w:tcW w:w="3591" w:type="dxa"/>
            <w:gridSpan w:val="5"/>
            <w:vAlign w:val="center"/>
          </w:tcPr>
          <w:p w:rsidR="00A74A8A" w:rsidRDefault="000A1C17">
            <w:pPr>
              <w:spacing w:line="300" w:lineRule="exact"/>
              <w:rPr>
                <w:rFonts w:ascii="仿宋_GB2312" w:eastAsia="仿宋_GB2312"/>
                <w:sz w:val="24"/>
              </w:rPr>
            </w:pPr>
            <w:r>
              <w:rPr>
                <w:rFonts w:ascii="宋体" w:hAnsi="宋体" w:hint="eastAsia"/>
                <w:szCs w:val="21"/>
              </w:rPr>
              <w:t>人民币(元)：</w:t>
            </w:r>
            <w:r>
              <w:rPr>
                <w:rFonts w:ascii="仿宋_GB2312" w:eastAsia="仿宋_GB2312" w:hint="eastAsia"/>
                <w:sz w:val="24"/>
              </w:rPr>
              <w:t xml:space="preserve"> </w:t>
            </w:r>
            <w:r>
              <w:rPr>
                <w:rFonts w:ascii="仿宋_GB2312" w:eastAsia="仿宋_GB2312"/>
                <w:sz w:val="24"/>
              </w:rPr>
              <w:t>150000</w:t>
            </w:r>
          </w:p>
        </w:tc>
      </w:tr>
      <w:tr w:rsidR="00A74A8A">
        <w:trPr>
          <w:trHeight w:val="425"/>
          <w:jc w:val="center"/>
        </w:trPr>
        <w:tc>
          <w:tcPr>
            <w:tcW w:w="2260" w:type="dxa"/>
            <w:gridSpan w:val="2"/>
            <w:vMerge/>
            <w:vAlign w:val="center"/>
          </w:tcPr>
          <w:p w:rsidR="00A74A8A" w:rsidRDefault="00A74A8A">
            <w:pPr>
              <w:spacing w:line="300" w:lineRule="exact"/>
              <w:jc w:val="center"/>
              <w:rPr>
                <w:rFonts w:ascii="宋体" w:hAnsi="宋体"/>
                <w:sz w:val="24"/>
              </w:rPr>
            </w:pPr>
          </w:p>
        </w:tc>
        <w:tc>
          <w:tcPr>
            <w:tcW w:w="2410" w:type="dxa"/>
            <w:gridSpan w:val="3"/>
            <w:vMerge/>
            <w:vAlign w:val="center"/>
          </w:tcPr>
          <w:p w:rsidR="00A74A8A" w:rsidRDefault="00A74A8A">
            <w:pPr>
              <w:spacing w:line="300" w:lineRule="exact"/>
              <w:jc w:val="center"/>
              <w:rPr>
                <w:rFonts w:ascii="仿宋_GB2312" w:eastAsia="仿宋_GB2312"/>
                <w:sz w:val="24"/>
              </w:rPr>
            </w:pPr>
          </w:p>
        </w:tc>
        <w:tc>
          <w:tcPr>
            <w:tcW w:w="1418" w:type="dxa"/>
            <w:gridSpan w:val="4"/>
            <w:vMerge/>
            <w:vAlign w:val="center"/>
          </w:tcPr>
          <w:p w:rsidR="00A74A8A" w:rsidRDefault="00A74A8A">
            <w:pPr>
              <w:spacing w:line="300" w:lineRule="exact"/>
              <w:jc w:val="center"/>
              <w:rPr>
                <w:rFonts w:ascii="宋体" w:hAnsi="宋体"/>
                <w:sz w:val="24"/>
              </w:rPr>
            </w:pPr>
          </w:p>
        </w:tc>
        <w:tc>
          <w:tcPr>
            <w:tcW w:w="3591" w:type="dxa"/>
            <w:gridSpan w:val="5"/>
            <w:vAlign w:val="center"/>
          </w:tcPr>
          <w:p w:rsidR="00A74A8A" w:rsidRDefault="000A1C17">
            <w:pPr>
              <w:spacing w:line="300" w:lineRule="exact"/>
              <w:rPr>
                <w:rFonts w:ascii="仿宋_GB2312" w:eastAsia="仿宋_GB2312"/>
                <w:sz w:val="24"/>
              </w:rPr>
            </w:pPr>
            <w:r>
              <w:rPr>
                <w:rFonts w:ascii="宋体" w:hAnsi="宋体" w:hint="eastAsia"/>
                <w:szCs w:val="21"/>
              </w:rPr>
              <w:t xml:space="preserve">(折合)外币： </w:t>
            </w:r>
          </w:p>
        </w:tc>
      </w:tr>
      <w:tr w:rsidR="00A74A8A">
        <w:trPr>
          <w:trHeight w:val="2511"/>
          <w:jc w:val="center"/>
        </w:trPr>
        <w:tc>
          <w:tcPr>
            <w:tcW w:w="850" w:type="dxa"/>
            <w:tcBorders>
              <w:bottom w:val="single" w:sz="4" w:space="0" w:color="auto"/>
            </w:tcBorders>
            <w:vAlign w:val="center"/>
          </w:tcPr>
          <w:p w:rsidR="00A74A8A" w:rsidRDefault="000A1C17">
            <w:pPr>
              <w:spacing w:line="360" w:lineRule="exact"/>
              <w:jc w:val="center"/>
              <w:rPr>
                <w:rFonts w:ascii="宋体" w:hAnsi="宋体"/>
                <w:bCs/>
                <w:spacing w:val="16"/>
                <w:sz w:val="28"/>
                <w:szCs w:val="28"/>
              </w:rPr>
            </w:pPr>
            <w:r>
              <w:rPr>
                <w:rFonts w:ascii="宋体" w:hAnsi="宋体" w:hint="eastAsia"/>
                <w:bCs/>
                <w:spacing w:val="16"/>
                <w:sz w:val="28"/>
                <w:szCs w:val="28"/>
              </w:rPr>
              <w:t>主</w:t>
            </w:r>
          </w:p>
          <w:p w:rsidR="00A74A8A" w:rsidRDefault="000A1C17">
            <w:pPr>
              <w:spacing w:line="360" w:lineRule="exact"/>
              <w:jc w:val="center"/>
              <w:rPr>
                <w:rFonts w:ascii="宋体" w:hAnsi="宋体"/>
                <w:bCs/>
                <w:spacing w:val="16"/>
                <w:sz w:val="28"/>
                <w:szCs w:val="28"/>
              </w:rPr>
            </w:pPr>
            <w:r>
              <w:rPr>
                <w:rFonts w:ascii="宋体" w:hAnsi="宋体" w:hint="eastAsia"/>
                <w:bCs/>
                <w:spacing w:val="16"/>
                <w:sz w:val="28"/>
                <w:szCs w:val="28"/>
              </w:rPr>
              <w:t>要</w:t>
            </w:r>
          </w:p>
          <w:p w:rsidR="00A74A8A" w:rsidRDefault="000A1C17">
            <w:pPr>
              <w:spacing w:line="360" w:lineRule="exact"/>
              <w:jc w:val="center"/>
              <w:rPr>
                <w:rFonts w:ascii="宋体" w:hAnsi="宋体"/>
                <w:bCs/>
                <w:spacing w:val="16"/>
                <w:sz w:val="28"/>
                <w:szCs w:val="28"/>
              </w:rPr>
            </w:pPr>
            <w:r>
              <w:rPr>
                <w:rFonts w:ascii="宋体" w:hAnsi="宋体" w:hint="eastAsia"/>
                <w:bCs/>
                <w:spacing w:val="16"/>
                <w:sz w:val="28"/>
                <w:szCs w:val="28"/>
              </w:rPr>
              <w:t>技</w:t>
            </w:r>
          </w:p>
          <w:p w:rsidR="00A74A8A" w:rsidRDefault="000A1C17">
            <w:pPr>
              <w:spacing w:line="360" w:lineRule="exact"/>
              <w:jc w:val="center"/>
              <w:rPr>
                <w:rFonts w:ascii="宋体" w:hAnsi="宋体"/>
                <w:bCs/>
                <w:spacing w:val="16"/>
                <w:sz w:val="28"/>
                <w:szCs w:val="28"/>
              </w:rPr>
            </w:pPr>
            <w:r>
              <w:rPr>
                <w:rFonts w:ascii="宋体" w:hAnsi="宋体" w:hint="eastAsia"/>
                <w:bCs/>
                <w:spacing w:val="16"/>
                <w:sz w:val="28"/>
                <w:szCs w:val="28"/>
              </w:rPr>
              <w:t>术</w:t>
            </w:r>
          </w:p>
          <w:p w:rsidR="00A74A8A" w:rsidRDefault="000A1C17">
            <w:pPr>
              <w:spacing w:line="360" w:lineRule="exact"/>
              <w:jc w:val="center"/>
              <w:rPr>
                <w:rFonts w:ascii="宋体" w:hAnsi="宋体"/>
                <w:bCs/>
                <w:spacing w:val="16"/>
                <w:sz w:val="28"/>
                <w:szCs w:val="28"/>
              </w:rPr>
            </w:pPr>
            <w:r>
              <w:rPr>
                <w:rFonts w:ascii="宋体" w:hAnsi="宋体" w:hint="eastAsia"/>
                <w:bCs/>
                <w:spacing w:val="16"/>
                <w:sz w:val="28"/>
                <w:szCs w:val="28"/>
              </w:rPr>
              <w:t>指标、</w:t>
            </w:r>
            <w:r>
              <w:rPr>
                <w:rFonts w:ascii="宋体" w:hAnsi="宋体"/>
                <w:bCs/>
                <w:spacing w:val="16"/>
                <w:sz w:val="28"/>
                <w:szCs w:val="28"/>
              </w:rPr>
              <w:t>特</w:t>
            </w:r>
          </w:p>
          <w:p w:rsidR="00A74A8A" w:rsidRDefault="000A1C17">
            <w:pPr>
              <w:spacing w:line="360" w:lineRule="exact"/>
              <w:jc w:val="center"/>
              <w:rPr>
                <w:rFonts w:ascii="宋体" w:hAnsi="宋体"/>
                <w:bCs/>
                <w:spacing w:val="16"/>
                <w:sz w:val="28"/>
                <w:szCs w:val="28"/>
              </w:rPr>
            </w:pPr>
            <w:r>
              <w:rPr>
                <w:rFonts w:ascii="宋体" w:hAnsi="宋体"/>
                <w:bCs/>
                <w:spacing w:val="16"/>
                <w:sz w:val="28"/>
                <w:szCs w:val="28"/>
              </w:rPr>
              <w:t>点</w:t>
            </w:r>
          </w:p>
          <w:p w:rsidR="00A74A8A" w:rsidRDefault="000A1C17">
            <w:pPr>
              <w:spacing w:line="360" w:lineRule="exact"/>
              <w:jc w:val="center"/>
              <w:rPr>
                <w:rFonts w:ascii="宋体" w:hAnsi="宋体"/>
                <w:bCs/>
                <w:spacing w:val="16"/>
                <w:sz w:val="28"/>
                <w:szCs w:val="28"/>
              </w:rPr>
            </w:pPr>
            <w:r>
              <w:rPr>
                <w:rFonts w:ascii="宋体" w:hAnsi="宋体"/>
                <w:bCs/>
                <w:spacing w:val="16"/>
                <w:sz w:val="28"/>
                <w:szCs w:val="28"/>
              </w:rPr>
              <w:t>及</w:t>
            </w:r>
          </w:p>
          <w:p w:rsidR="00A74A8A" w:rsidRDefault="000A1C17">
            <w:pPr>
              <w:spacing w:line="360" w:lineRule="exact"/>
              <w:jc w:val="center"/>
              <w:rPr>
                <w:rFonts w:ascii="宋体" w:hAnsi="宋体"/>
                <w:bCs/>
                <w:spacing w:val="16"/>
                <w:sz w:val="28"/>
                <w:szCs w:val="28"/>
              </w:rPr>
            </w:pPr>
            <w:r>
              <w:rPr>
                <w:rFonts w:ascii="宋体" w:hAnsi="宋体"/>
                <w:bCs/>
                <w:spacing w:val="16"/>
                <w:sz w:val="28"/>
                <w:szCs w:val="28"/>
              </w:rPr>
              <w:t>用</w:t>
            </w:r>
          </w:p>
          <w:p w:rsidR="00A74A8A" w:rsidRDefault="000A1C17">
            <w:pPr>
              <w:spacing w:line="360" w:lineRule="exact"/>
              <w:jc w:val="center"/>
              <w:rPr>
                <w:rFonts w:ascii="宋体" w:hAnsi="宋体"/>
                <w:sz w:val="24"/>
              </w:rPr>
            </w:pPr>
            <w:r>
              <w:rPr>
                <w:rFonts w:ascii="宋体" w:hAnsi="宋体"/>
                <w:bCs/>
                <w:spacing w:val="16"/>
                <w:sz w:val="28"/>
                <w:szCs w:val="28"/>
              </w:rPr>
              <w:t>途</w:t>
            </w:r>
          </w:p>
        </w:tc>
        <w:tc>
          <w:tcPr>
            <w:tcW w:w="8829" w:type="dxa"/>
            <w:gridSpan w:val="13"/>
          </w:tcPr>
          <w:p w:rsidR="00A74A8A" w:rsidRDefault="000A1C17">
            <w:pPr>
              <w:spacing w:line="360" w:lineRule="atLeast"/>
              <w:rPr>
                <w:rFonts w:ascii="Calibri" w:hAnsi="Calibri"/>
                <w:b/>
                <w:szCs w:val="21"/>
              </w:rPr>
            </w:pPr>
            <w:r>
              <w:rPr>
                <w:rFonts w:ascii="Calibri" w:hAnsi="Calibri" w:hint="eastAsia"/>
                <w:b/>
                <w:szCs w:val="21"/>
              </w:rPr>
              <w:t>（一）设备技术指标</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w:t>
            </w:r>
            <w:r>
              <w:rPr>
                <w:rFonts w:ascii="华文仿宋" w:hAnsi="华文仿宋" w:cs="华文仿宋" w:hint="eastAsia"/>
                <w:color w:val="000000"/>
              </w:rPr>
              <w:t>1</w:t>
            </w:r>
            <w:r>
              <w:rPr>
                <w:rFonts w:ascii="华文仿宋" w:hAnsi="华文仿宋" w:cs="华文仿宋" w:hint="eastAsia"/>
                <w:color w:val="000000"/>
              </w:rPr>
              <w:t>）移动机器人</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1</w:t>
            </w:r>
            <w:r>
              <w:rPr>
                <w:rFonts w:ascii="华文仿宋" w:hAnsi="华文仿宋" w:cs="华文仿宋" w:hint="eastAsia"/>
                <w:color w:val="000000"/>
              </w:rPr>
              <w:t>、</w:t>
            </w:r>
            <w:r>
              <w:rPr>
                <w:rFonts w:ascii="华文仿宋" w:hAnsi="华文仿宋" w:cs="华文仿宋" w:hint="eastAsia"/>
                <w:color w:val="000000"/>
              </w:rPr>
              <w:t>CPU:I5-5250U</w:t>
            </w:r>
            <w:r>
              <w:rPr>
                <w:rFonts w:ascii="华文仿宋" w:hAnsi="华文仿宋" w:cs="华文仿宋" w:hint="eastAsia"/>
                <w:color w:val="000000"/>
              </w:rPr>
              <w:t>；</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2</w:t>
            </w:r>
            <w:r>
              <w:rPr>
                <w:rFonts w:ascii="华文仿宋" w:hAnsi="华文仿宋" w:cs="华文仿宋" w:hint="eastAsia"/>
                <w:color w:val="000000"/>
              </w:rPr>
              <w:t>、</w:t>
            </w:r>
            <w:r>
              <w:rPr>
                <w:rFonts w:ascii="华文仿宋" w:hAnsi="华文仿宋" w:cs="华文仿宋" w:hint="eastAsia"/>
                <w:color w:val="000000"/>
              </w:rPr>
              <w:t>4GB RAM</w:t>
            </w:r>
            <w:r>
              <w:rPr>
                <w:rFonts w:ascii="华文仿宋" w:hAnsi="华文仿宋" w:cs="华文仿宋" w:hint="eastAsia"/>
                <w:color w:val="000000"/>
              </w:rPr>
              <w:t>；</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3</w:t>
            </w:r>
            <w:r>
              <w:rPr>
                <w:rFonts w:ascii="华文仿宋" w:hAnsi="华文仿宋" w:cs="华文仿宋" w:hint="eastAsia"/>
                <w:color w:val="000000"/>
              </w:rPr>
              <w:t>、</w:t>
            </w:r>
            <w:r>
              <w:rPr>
                <w:rFonts w:ascii="华文仿宋" w:hAnsi="华文仿宋" w:cs="华文仿宋" w:hint="eastAsia"/>
                <w:color w:val="000000"/>
              </w:rPr>
              <w:t>64GB SSD</w:t>
            </w:r>
            <w:r>
              <w:rPr>
                <w:rFonts w:ascii="华文仿宋" w:hAnsi="华文仿宋" w:cs="华文仿宋" w:hint="eastAsia"/>
                <w:color w:val="000000"/>
              </w:rPr>
              <w:t>；</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4</w:t>
            </w:r>
            <w:r>
              <w:rPr>
                <w:rFonts w:ascii="华文仿宋" w:hAnsi="华文仿宋" w:cs="华文仿宋" w:hint="eastAsia"/>
                <w:color w:val="000000"/>
              </w:rPr>
              <w:t>、</w:t>
            </w:r>
            <w:r>
              <w:rPr>
                <w:rFonts w:ascii="华文仿宋" w:hAnsi="华文仿宋" w:cs="华文仿宋" w:hint="eastAsia"/>
                <w:color w:val="000000"/>
              </w:rPr>
              <w:t>1</w:t>
            </w:r>
            <w:r>
              <w:rPr>
                <w:rFonts w:ascii="华文仿宋" w:hAnsi="华文仿宋" w:cs="华文仿宋" w:hint="eastAsia"/>
                <w:color w:val="000000"/>
              </w:rPr>
              <w:t>个以太网接口；</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5</w:t>
            </w:r>
            <w:r>
              <w:rPr>
                <w:rFonts w:ascii="华文仿宋" w:hAnsi="华文仿宋" w:cs="华文仿宋" w:hint="eastAsia"/>
                <w:color w:val="000000"/>
              </w:rPr>
              <w:t>、</w:t>
            </w:r>
            <w:r>
              <w:rPr>
                <w:rFonts w:ascii="华文仿宋" w:hAnsi="华文仿宋" w:cs="华文仿宋" w:hint="eastAsia"/>
                <w:color w:val="000000"/>
              </w:rPr>
              <w:t>WIFI</w:t>
            </w:r>
            <w:r>
              <w:rPr>
                <w:rFonts w:ascii="华文仿宋" w:hAnsi="华文仿宋" w:cs="华文仿宋" w:hint="eastAsia"/>
                <w:color w:val="000000"/>
              </w:rPr>
              <w:t>：</w:t>
            </w:r>
            <w:r>
              <w:rPr>
                <w:rFonts w:ascii="华文仿宋" w:hAnsi="华文仿宋" w:cs="华文仿宋" w:hint="eastAsia"/>
                <w:color w:val="000000"/>
              </w:rPr>
              <w:t>802.11n</w:t>
            </w:r>
            <w:r>
              <w:rPr>
                <w:rFonts w:ascii="华文仿宋" w:hAnsi="华文仿宋" w:cs="华文仿宋" w:hint="eastAsia"/>
                <w:color w:val="000000"/>
              </w:rPr>
              <w:t>；</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6</w:t>
            </w:r>
            <w:r>
              <w:rPr>
                <w:rFonts w:ascii="华文仿宋" w:hAnsi="华文仿宋" w:cs="华文仿宋" w:hint="eastAsia"/>
                <w:color w:val="000000"/>
              </w:rPr>
              <w:t>、视频输出：</w:t>
            </w:r>
            <w:r>
              <w:rPr>
                <w:rFonts w:ascii="华文仿宋" w:hAnsi="华文仿宋" w:cs="华文仿宋" w:hint="eastAsia"/>
                <w:color w:val="000000"/>
              </w:rPr>
              <w:t>HDMI2.0</w:t>
            </w:r>
            <w:r>
              <w:rPr>
                <w:rFonts w:ascii="华文仿宋" w:hAnsi="华文仿宋" w:cs="华文仿宋" w:hint="eastAsia"/>
                <w:color w:val="000000"/>
              </w:rPr>
              <w:t>；</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7</w:t>
            </w:r>
            <w:r>
              <w:rPr>
                <w:rFonts w:ascii="华文仿宋" w:hAnsi="华文仿宋" w:cs="华文仿宋" w:hint="eastAsia"/>
                <w:color w:val="000000"/>
              </w:rPr>
              <w:t>、</w:t>
            </w:r>
            <w:r>
              <w:rPr>
                <w:rFonts w:ascii="华文仿宋" w:hAnsi="华文仿宋" w:cs="华文仿宋" w:hint="eastAsia"/>
                <w:color w:val="000000"/>
              </w:rPr>
              <w:t>USB</w:t>
            </w:r>
            <w:r>
              <w:rPr>
                <w:rFonts w:ascii="华文仿宋" w:hAnsi="华文仿宋" w:cs="华文仿宋" w:hint="eastAsia"/>
                <w:color w:val="000000"/>
              </w:rPr>
              <w:t>：</w:t>
            </w:r>
            <w:r>
              <w:rPr>
                <w:rFonts w:ascii="华文仿宋" w:hAnsi="华文仿宋" w:cs="华文仿宋" w:hint="eastAsia"/>
                <w:color w:val="000000"/>
              </w:rPr>
              <w:t>USB2.0*2</w:t>
            </w:r>
            <w:r>
              <w:rPr>
                <w:rFonts w:ascii="华文仿宋" w:hAnsi="华文仿宋" w:cs="华文仿宋" w:hint="eastAsia"/>
                <w:color w:val="000000"/>
              </w:rPr>
              <w:t>；</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8</w:t>
            </w:r>
            <w:r>
              <w:rPr>
                <w:rFonts w:ascii="华文仿宋" w:hAnsi="华文仿宋" w:cs="华文仿宋" w:hint="eastAsia"/>
                <w:color w:val="000000"/>
              </w:rPr>
              <w:t>、系统：</w:t>
            </w:r>
            <w:r>
              <w:rPr>
                <w:rFonts w:ascii="华文仿宋" w:hAnsi="华文仿宋" w:cs="华文仿宋" w:hint="eastAsia"/>
                <w:color w:val="000000"/>
              </w:rPr>
              <w:t>Ubuntu16.04+ROS Kinetic</w:t>
            </w:r>
            <w:r>
              <w:rPr>
                <w:rFonts w:ascii="华文仿宋" w:hAnsi="华文仿宋" w:cs="华文仿宋" w:hint="eastAsia"/>
                <w:color w:val="000000"/>
              </w:rPr>
              <w:t>；</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9</w:t>
            </w:r>
            <w:r>
              <w:rPr>
                <w:rFonts w:ascii="华文仿宋" w:hAnsi="华文仿宋" w:cs="华文仿宋" w:hint="eastAsia"/>
                <w:color w:val="000000"/>
              </w:rPr>
              <w:t>、高分辨率的环境地图，厘米级别的定位精度误差；</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10</w:t>
            </w:r>
            <w:r>
              <w:rPr>
                <w:rFonts w:ascii="华文仿宋" w:hAnsi="华文仿宋" w:cs="华文仿宋" w:hint="eastAsia"/>
                <w:color w:val="000000"/>
              </w:rPr>
              <w:t>、支持多传感器数据融合，支持多种动态智能路径规划算法；</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11</w:t>
            </w:r>
            <w:r>
              <w:rPr>
                <w:rFonts w:ascii="华文仿宋" w:hAnsi="华文仿宋" w:cs="华文仿宋" w:hint="eastAsia"/>
                <w:color w:val="000000"/>
              </w:rPr>
              <w:t>、支持</w:t>
            </w:r>
            <w:r>
              <w:rPr>
                <w:rFonts w:ascii="华文仿宋" w:hAnsi="华文仿宋" w:cs="华文仿宋" w:hint="eastAsia"/>
                <w:color w:val="000000"/>
              </w:rPr>
              <w:t>Android</w:t>
            </w:r>
            <w:r>
              <w:rPr>
                <w:rFonts w:ascii="华文仿宋" w:hAnsi="华文仿宋" w:cs="华文仿宋" w:hint="eastAsia"/>
                <w:color w:val="000000"/>
              </w:rPr>
              <w:t>和</w:t>
            </w:r>
            <w:r>
              <w:rPr>
                <w:rFonts w:ascii="华文仿宋" w:hAnsi="华文仿宋" w:cs="华文仿宋" w:hint="eastAsia"/>
                <w:color w:val="000000"/>
              </w:rPr>
              <w:t>Ubuntu</w:t>
            </w:r>
            <w:r>
              <w:rPr>
                <w:rFonts w:ascii="华文仿宋" w:hAnsi="华文仿宋" w:cs="华文仿宋" w:hint="eastAsia"/>
                <w:color w:val="000000"/>
              </w:rPr>
              <w:t>双系统，可扩展丰富的</w:t>
            </w:r>
            <w:r>
              <w:rPr>
                <w:rFonts w:ascii="华文仿宋" w:hAnsi="华文仿宋" w:cs="华文仿宋" w:hint="eastAsia"/>
                <w:color w:val="000000"/>
              </w:rPr>
              <w:t>SDK</w:t>
            </w:r>
            <w:r>
              <w:rPr>
                <w:rFonts w:ascii="华文仿宋" w:hAnsi="华文仿宋" w:cs="华文仿宋" w:hint="eastAsia"/>
                <w:color w:val="000000"/>
              </w:rPr>
              <w:t>资源，利于二次开发；</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12</w:t>
            </w:r>
            <w:r>
              <w:rPr>
                <w:rFonts w:ascii="华文仿宋" w:hAnsi="华文仿宋" w:cs="华文仿宋" w:hint="eastAsia"/>
                <w:color w:val="000000"/>
              </w:rPr>
              <w:t>、手动建图：通过用户手动控制探索需要工作的区域并建立地图；</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13</w:t>
            </w:r>
            <w:r>
              <w:rPr>
                <w:rFonts w:ascii="华文仿宋" w:hAnsi="华文仿宋" w:cs="华文仿宋" w:hint="eastAsia"/>
                <w:color w:val="000000"/>
              </w:rPr>
              <w:t>、支持二维码导航和二维激光导航；</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14</w:t>
            </w:r>
            <w:r>
              <w:rPr>
                <w:rFonts w:ascii="华文仿宋" w:hAnsi="华文仿宋" w:cs="华文仿宋" w:hint="eastAsia"/>
                <w:color w:val="000000"/>
              </w:rPr>
              <w:t>、支持多机协同作业；</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15</w:t>
            </w:r>
            <w:r>
              <w:rPr>
                <w:rFonts w:ascii="华文仿宋" w:hAnsi="华文仿宋" w:cs="华文仿宋" w:hint="eastAsia"/>
                <w:color w:val="000000"/>
              </w:rPr>
              <w:t>、带</w:t>
            </w:r>
            <w:proofErr w:type="spellStart"/>
            <w:r>
              <w:rPr>
                <w:rFonts w:ascii="华文仿宋" w:hAnsi="华文仿宋" w:cs="华文仿宋" w:hint="eastAsia"/>
                <w:color w:val="000000"/>
              </w:rPr>
              <w:t>rgb</w:t>
            </w:r>
            <w:proofErr w:type="spellEnd"/>
            <w:r>
              <w:rPr>
                <w:rFonts w:ascii="华文仿宋" w:hAnsi="华文仿宋" w:cs="华文仿宋" w:hint="eastAsia"/>
                <w:color w:val="000000"/>
              </w:rPr>
              <w:t>相机，支持人机交互以及机器视觉引导、避障、跟踪等；</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16</w:t>
            </w:r>
            <w:r>
              <w:rPr>
                <w:rFonts w:ascii="华文仿宋" w:hAnsi="华文仿宋" w:cs="华文仿宋" w:hint="eastAsia"/>
                <w:color w:val="000000"/>
              </w:rPr>
              <w:t>、导航避障：融合激光雷达等传感器实现空间环境避障，实时更新地图；</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17</w:t>
            </w:r>
            <w:r>
              <w:rPr>
                <w:rFonts w:ascii="华文仿宋" w:hAnsi="华文仿宋" w:cs="华文仿宋" w:hint="eastAsia"/>
                <w:color w:val="000000"/>
              </w:rPr>
              <w:t>、基于</w:t>
            </w:r>
            <w:r>
              <w:rPr>
                <w:rFonts w:ascii="华文仿宋" w:hAnsi="华文仿宋" w:cs="华文仿宋" w:hint="eastAsia"/>
                <w:color w:val="000000"/>
              </w:rPr>
              <w:t>ROS</w:t>
            </w:r>
            <w:r>
              <w:rPr>
                <w:rFonts w:ascii="华文仿宋" w:hAnsi="华文仿宋" w:cs="华文仿宋" w:hint="eastAsia"/>
                <w:color w:val="000000"/>
              </w:rPr>
              <w:t>机器人操作系统，支持二次开发；</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18</w:t>
            </w:r>
            <w:r>
              <w:rPr>
                <w:rFonts w:ascii="华文仿宋" w:hAnsi="华文仿宋" w:cs="华文仿宋" w:hint="eastAsia"/>
                <w:color w:val="000000"/>
              </w:rPr>
              <w:t>、具备基于激光雷达的</w:t>
            </w:r>
            <w:r>
              <w:rPr>
                <w:rFonts w:ascii="华文仿宋" w:hAnsi="华文仿宋" w:cs="华文仿宋" w:hint="eastAsia"/>
                <w:color w:val="000000"/>
              </w:rPr>
              <w:t>SLAM</w:t>
            </w:r>
            <w:r>
              <w:rPr>
                <w:rFonts w:ascii="华文仿宋" w:hAnsi="华文仿宋" w:cs="华文仿宋" w:hint="eastAsia"/>
                <w:color w:val="000000"/>
              </w:rPr>
              <w:t>算法，可实现建立地图，自主导航，自主避障等功能；</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19</w:t>
            </w:r>
            <w:r>
              <w:rPr>
                <w:rFonts w:ascii="华文仿宋" w:hAnsi="华文仿宋" w:cs="华文仿宋" w:hint="eastAsia"/>
                <w:color w:val="000000"/>
              </w:rPr>
              <w:t>、可实现</w:t>
            </w:r>
            <w:proofErr w:type="spellStart"/>
            <w:r>
              <w:rPr>
                <w:rFonts w:ascii="华文仿宋" w:hAnsi="华文仿宋" w:cs="华文仿宋" w:hint="eastAsia"/>
                <w:color w:val="000000"/>
              </w:rPr>
              <w:t>andiord</w:t>
            </w:r>
            <w:proofErr w:type="spellEnd"/>
            <w:r>
              <w:rPr>
                <w:rFonts w:ascii="华文仿宋" w:hAnsi="华文仿宋" w:cs="华文仿宋" w:hint="eastAsia"/>
                <w:color w:val="000000"/>
              </w:rPr>
              <w:t>手机</w:t>
            </w:r>
            <w:r>
              <w:rPr>
                <w:rFonts w:ascii="华文仿宋" w:hAnsi="华文仿宋" w:cs="华文仿宋" w:hint="eastAsia"/>
                <w:color w:val="000000"/>
              </w:rPr>
              <w:t>APP</w:t>
            </w:r>
            <w:r>
              <w:rPr>
                <w:rFonts w:ascii="华文仿宋" w:hAnsi="华文仿宋" w:cs="华文仿宋" w:hint="eastAsia"/>
                <w:color w:val="000000"/>
              </w:rPr>
              <w:t>，实现多目标点之间自主巡航；</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20</w:t>
            </w:r>
            <w:r>
              <w:rPr>
                <w:rFonts w:ascii="华文仿宋" w:hAnsi="华文仿宋" w:cs="华文仿宋" w:hint="eastAsia"/>
                <w:color w:val="000000"/>
              </w:rPr>
              <w:t>、尺寸：≤</w:t>
            </w:r>
            <w:r>
              <w:rPr>
                <w:rFonts w:ascii="华文仿宋" w:hAnsi="华文仿宋" w:cs="华文仿宋" w:hint="eastAsia"/>
                <w:color w:val="000000"/>
              </w:rPr>
              <w:t>560*560*265mm</w:t>
            </w:r>
            <w:r>
              <w:rPr>
                <w:rFonts w:ascii="华文仿宋" w:hAnsi="华文仿宋" w:cs="华文仿宋" w:hint="eastAsia"/>
                <w:color w:val="000000"/>
              </w:rPr>
              <w:t>；</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21</w:t>
            </w:r>
            <w:r>
              <w:rPr>
                <w:rFonts w:ascii="华文仿宋" w:hAnsi="华文仿宋" w:cs="华文仿宋" w:hint="eastAsia"/>
                <w:color w:val="000000"/>
              </w:rPr>
              <w:t>、载重：可达</w:t>
            </w:r>
            <w:r>
              <w:rPr>
                <w:rFonts w:ascii="华文仿宋" w:hAnsi="华文仿宋" w:cs="华文仿宋" w:hint="eastAsia"/>
                <w:color w:val="000000"/>
              </w:rPr>
              <w:t>50kg</w:t>
            </w:r>
            <w:r>
              <w:rPr>
                <w:rFonts w:ascii="华文仿宋" w:hAnsi="华文仿宋" w:cs="华文仿宋" w:hint="eastAsia"/>
                <w:color w:val="000000"/>
              </w:rPr>
              <w:t>；</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22</w:t>
            </w:r>
            <w:r>
              <w:rPr>
                <w:rFonts w:ascii="华文仿宋" w:hAnsi="华文仿宋" w:cs="华文仿宋" w:hint="eastAsia"/>
                <w:color w:val="000000"/>
              </w:rPr>
              <w:t>、通信接口：</w:t>
            </w:r>
            <w:r>
              <w:rPr>
                <w:rFonts w:ascii="华文仿宋" w:hAnsi="华文仿宋" w:cs="华文仿宋" w:hint="eastAsia"/>
                <w:color w:val="000000"/>
              </w:rPr>
              <w:t>USB-UART/Bluetooth/RS232</w:t>
            </w:r>
            <w:r>
              <w:rPr>
                <w:rFonts w:ascii="华文仿宋" w:hAnsi="华文仿宋" w:cs="华文仿宋" w:hint="eastAsia"/>
                <w:color w:val="000000"/>
              </w:rPr>
              <w:t>；</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23</w:t>
            </w:r>
            <w:r>
              <w:rPr>
                <w:rFonts w:ascii="华文仿宋" w:hAnsi="华文仿宋" w:cs="华文仿宋" w:hint="eastAsia"/>
                <w:color w:val="000000"/>
              </w:rPr>
              <w:t>、电池：锂电池、</w:t>
            </w:r>
            <w:r>
              <w:rPr>
                <w:rFonts w:ascii="华文仿宋" w:hAnsi="华文仿宋" w:cs="华文仿宋" w:hint="eastAsia"/>
                <w:color w:val="000000"/>
              </w:rPr>
              <w:t>36V 11Ah</w:t>
            </w:r>
            <w:r>
              <w:rPr>
                <w:rFonts w:ascii="华文仿宋" w:hAnsi="华文仿宋" w:cs="华文仿宋" w:hint="eastAsia"/>
                <w:color w:val="000000"/>
              </w:rPr>
              <w:t>。</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w:t>
            </w:r>
            <w:r>
              <w:rPr>
                <w:rFonts w:ascii="华文仿宋" w:hAnsi="华文仿宋" w:cs="华文仿宋" w:hint="eastAsia"/>
                <w:color w:val="000000"/>
              </w:rPr>
              <w:t>2</w:t>
            </w:r>
            <w:r>
              <w:rPr>
                <w:rFonts w:ascii="华文仿宋" w:hAnsi="华文仿宋" w:cs="华文仿宋" w:hint="eastAsia"/>
                <w:color w:val="000000"/>
              </w:rPr>
              <w:t>）机械手臂</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1</w:t>
            </w:r>
            <w:r>
              <w:rPr>
                <w:rFonts w:ascii="华文仿宋" w:hAnsi="华文仿宋" w:cs="华文仿宋" w:hint="eastAsia"/>
                <w:color w:val="000000"/>
              </w:rPr>
              <w:t>、有效负载：</w:t>
            </w:r>
            <w:r>
              <w:rPr>
                <w:rFonts w:ascii="华文仿宋" w:hAnsi="华文仿宋" w:cs="华文仿宋" w:hint="eastAsia"/>
                <w:color w:val="000000"/>
              </w:rPr>
              <w:t>5kg</w:t>
            </w:r>
            <w:r>
              <w:rPr>
                <w:rFonts w:ascii="华文仿宋" w:hAnsi="华文仿宋" w:cs="华文仿宋" w:hint="eastAsia"/>
                <w:color w:val="000000"/>
              </w:rPr>
              <w:t>；</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2</w:t>
            </w:r>
            <w:r>
              <w:rPr>
                <w:rFonts w:ascii="华文仿宋" w:hAnsi="华文仿宋" w:cs="华文仿宋" w:hint="eastAsia"/>
                <w:color w:val="000000"/>
              </w:rPr>
              <w:t>、有效工作范围：</w:t>
            </w:r>
            <w:r>
              <w:rPr>
                <w:rFonts w:ascii="华文仿宋" w:hAnsi="华文仿宋" w:cs="华文仿宋" w:hint="eastAsia"/>
                <w:color w:val="000000"/>
              </w:rPr>
              <w:t>100mm~700mm</w:t>
            </w:r>
            <w:r>
              <w:rPr>
                <w:rFonts w:ascii="华文仿宋" w:hAnsi="华文仿宋" w:cs="华文仿宋" w:hint="eastAsia"/>
                <w:color w:val="000000"/>
              </w:rPr>
              <w:t>；</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3</w:t>
            </w:r>
            <w:r>
              <w:rPr>
                <w:rFonts w:ascii="华文仿宋" w:hAnsi="华文仿宋" w:cs="华文仿宋" w:hint="eastAsia"/>
                <w:color w:val="000000"/>
              </w:rPr>
              <w:t>、自由度：</w:t>
            </w:r>
            <w:r>
              <w:rPr>
                <w:rFonts w:ascii="华文仿宋" w:hAnsi="华文仿宋" w:cs="华文仿宋" w:hint="eastAsia"/>
                <w:color w:val="000000"/>
              </w:rPr>
              <w:t>6</w:t>
            </w:r>
            <w:r>
              <w:rPr>
                <w:rFonts w:ascii="华文仿宋" w:hAnsi="华文仿宋" w:cs="华文仿宋" w:hint="eastAsia"/>
                <w:color w:val="000000"/>
              </w:rPr>
              <w:t>；</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4</w:t>
            </w:r>
            <w:r>
              <w:rPr>
                <w:rFonts w:ascii="华文仿宋" w:hAnsi="华文仿宋" w:cs="华文仿宋" w:hint="eastAsia"/>
                <w:color w:val="000000"/>
              </w:rPr>
              <w:t>、重复定位精度：±</w:t>
            </w:r>
            <w:r>
              <w:rPr>
                <w:rFonts w:ascii="华文仿宋" w:hAnsi="华文仿宋" w:cs="华文仿宋" w:hint="eastAsia"/>
                <w:color w:val="000000"/>
              </w:rPr>
              <w:t>0.1mm</w:t>
            </w:r>
            <w:r>
              <w:rPr>
                <w:rFonts w:ascii="华文仿宋" w:hAnsi="华文仿宋" w:cs="华文仿宋" w:hint="eastAsia"/>
                <w:color w:val="000000"/>
              </w:rPr>
              <w:t>；</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5</w:t>
            </w:r>
            <w:r>
              <w:rPr>
                <w:rFonts w:ascii="华文仿宋" w:hAnsi="华文仿宋" w:cs="华文仿宋" w:hint="eastAsia"/>
                <w:color w:val="000000"/>
              </w:rPr>
              <w:t>、最大末端速度：</w:t>
            </w:r>
            <w:r>
              <w:rPr>
                <w:rFonts w:ascii="华文仿宋" w:hAnsi="华文仿宋" w:cs="华文仿宋" w:hint="eastAsia"/>
                <w:color w:val="000000"/>
              </w:rPr>
              <w:t>1m/s</w:t>
            </w:r>
            <w:r>
              <w:rPr>
                <w:rFonts w:ascii="华文仿宋" w:hAnsi="华文仿宋" w:cs="华文仿宋" w:hint="eastAsia"/>
                <w:color w:val="000000"/>
              </w:rPr>
              <w:t>；</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lastRenderedPageBreak/>
              <w:t>6</w:t>
            </w:r>
            <w:r>
              <w:rPr>
                <w:rFonts w:ascii="华文仿宋" w:hAnsi="华文仿宋" w:cs="华文仿宋" w:hint="eastAsia"/>
                <w:color w:val="000000"/>
              </w:rPr>
              <w:t>、整机重量（不含控制器）：</w:t>
            </w:r>
            <w:r>
              <w:rPr>
                <w:rFonts w:ascii="华文仿宋" w:hAnsi="华文仿宋" w:cs="华文仿宋" w:hint="eastAsia"/>
                <w:color w:val="000000"/>
              </w:rPr>
              <w:t>12.2kg</w:t>
            </w:r>
            <w:r>
              <w:rPr>
                <w:rFonts w:ascii="华文仿宋" w:hAnsi="华文仿宋" w:cs="华文仿宋" w:hint="eastAsia"/>
                <w:color w:val="000000"/>
              </w:rPr>
              <w:t>；</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7</w:t>
            </w:r>
            <w:r>
              <w:rPr>
                <w:rFonts w:ascii="华文仿宋" w:hAnsi="华文仿宋" w:cs="华文仿宋" w:hint="eastAsia"/>
                <w:color w:val="000000"/>
              </w:rPr>
              <w:t>、环境温度：</w:t>
            </w:r>
            <w:r>
              <w:rPr>
                <w:rFonts w:ascii="华文仿宋" w:hAnsi="华文仿宋" w:cs="华文仿宋" w:hint="eastAsia"/>
                <w:color w:val="000000"/>
              </w:rPr>
              <w:t>0~50</w:t>
            </w:r>
            <w:r>
              <w:rPr>
                <w:rFonts w:ascii="华文仿宋" w:hAnsi="华文仿宋" w:cs="华文仿宋" w:hint="eastAsia"/>
                <w:color w:val="000000"/>
              </w:rPr>
              <w:t>℃；</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8</w:t>
            </w:r>
            <w:r>
              <w:rPr>
                <w:rFonts w:ascii="华文仿宋" w:hAnsi="华文仿宋" w:cs="华文仿宋" w:hint="eastAsia"/>
                <w:color w:val="000000"/>
              </w:rPr>
              <w:t>、功耗：最小</w:t>
            </w:r>
            <w:r>
              <w:rPr>
                <w:rFonts w:ascii="华文仿宋" w:hAnsi="华文仿宋" w:cs="华文仿宋" w:hint="eastAsia"/>
                <w:color w:val="000000"/>
              </w:rPr>
              <w:t>8.4W</w:t>
            </w:r>
            <w:r>
              <w:rPr>
                <w:rFonts w:ascii="华文仿宋" w:hAnsi="华文仿宋" w:cs="华文仿宋" w:hint="eastAsia"/>
                <w:color w:val="000000"/>
              </w:rPr>
              <w:t>，典型</w:t>
            </w:r>
            <w:r>
              <w:rPr>
                <w:rFonts w:ascii="华文仿宋" w:hAnsi="华文仿宋" w:cs="华文仿宋" w:hint="eastAsia"/>
                <w:color w:val="000000"/>
              </w:rPr>
              <w:t>200W,</w:t>
            </w:r>
            <w:r>
              <w:rPr>
                <w:rFonts w:ascii="华文仿宋" w:hAnsi="华文仿宋" w:cs="华文仿宋" w:hint="eastAsia"/>
                <w:color w:val="000000"/>
              </w:rPr>
              <w:t>最大</w:t>
            </w:r>
            <w:r>
              <w:rPr>
                <w:rFonts w:ascii="华文仿宋" w:hAnsi="华文仿宋" w:cs="华文仿宋" w:hint="eastAsia"/>
                <w:color w:val="000000"/>
              </w:rPr>
              <w:t>500W</w:t>
            </w:r>
            <w:r>
              <w:rPr>
                <w:rFonts w:ascii="华文仿宋" w:hAnsi="华文仿宋" w:cs="华文仿宋" w:hint="eastAsia"/>
                <w:color w:val="000000"/>
              </w:rPr>
              <w:t>；</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9</w:t>
            </w:r>
            <w:r>
              <w:rPr>
                <w:rFonts w:ascii="华文仿宋" w:hAnsi="华文仿宋" w:cs="华文仿宋" w:hint="eastAsia"/>
                <w:color w:val="000000"/>
              </w:rPr>
              <w:t>、输入电源：</w:t>
            </w:r>
            <w:r>
              <w:rPr>
                <w:rFonts w:ascii="华文仿宋" w:hAnsi="华文仿宋" w:cs="华文仿宋" w:hint="eastAsia"/>
                <w:color w:val="000000"/>
              </w:rPr>
              <w:t>24V DC,16.5A</w:t>
            </w:r>
            <w:r>
              <w:rPr>
                <w:rFonts w:ascii="华文仿宋" w:hAnsi="华文仿宋" w:cs="华文仿宋" w:hint="eastAsia"/>
                <w:color w:val="000000"/>
              </w:rPr>
              <w:t>；</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10</w:t>
            </w:r>
            <w:r>
              <w:rPr>
                <w:rFonts w:ascii="华文仿宋" w:hAnsi="华文仿宋" w:cs="华文仿宋" w:hint="eastAsia"/>
                <w:color w:val="000000"/>
              </w:rPr>
              <w:t>、电源适配器：</w:t>
            </w:r>
            <w:r>
              <w:rPr>
                <w:rFonts w:ascii="华文仿宋" w:hAnsi="华文仿宋" w:cs="华文仿宋" w:hint="eastAsia"/>
                <w:color w:val="000000"/>
              </w:rPr>
              <w:t>100~240V AC</w:t>
            </w:r>
            <w:r>
              <w:rPr>
                <w:rFonts w:ascii="华文仿宋" w:hAnsi="华文仿宋" w:cs="华文仿宋" w:hint="eastAsia"/>
                <w:color w:val="000000"/>
              </w:rPr>
              <w:t>，</w:t>
            </w:r>
            <w:r>
              <w:rPr>
                <w:rFonts w:ascii="华文仿宋" w:hAnsi="华文仿宋" w:cs="华文仿宋" w:hint="eastAsia"/>
                <w:color w:val="000000"/>
              </w:rPr>
              <w:t>50~60 Hz</w:t>
            </w:r>
            <w:r>
              <w:rPr>
                <w:rFonts w:ascii="华文仿宋" w:hAnsi="华文仿宋" w:cs="华文仿宋" w:hint="eastAsia"/>
                <w:color w:val="000000"/>
              </w:rPr>
              <w:t>；</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11</w:t>
            </w:r>
            <w:r>
              <w:rPr>
                <w:rFonts w:ascii="华文仿宋" w:hAnsi="华文仿宋" w:cs="华文仿宋" w:hint="eastAsia"/>
                <w:color w:val="000000"/>
              </w:rPr>
              <w:t>、编程方式：图形化编程</w:t>
            </w:r>
            <w:r>
              <w:rPr>
                <w:rFonts w:ascii="华文仿宋" w:hAnsi="华文仿宋" w:cs="华文仿宋" w:hint="eastAsia"/>
                <w:color w:val="000000"/>
              </w:rPr>
              <w:t>/Python/C++/ROS</w:t>
            </w:r>
            <w:r>
              <w:rPr>
                <w:rFonts w:ascii="华文仿宋" w:hAnsi="华文仿宋" w:cs="华文仿宋" w:hint="eastAsia"/>
                <w:color w:val="000000"/>
              </w:rPr>
              <w:t>底层接口；</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12</w:t>
            </w:r>
            <w:r>
              <w:rPr>
                <w:rFonts w:ascii="华文仿宋" w:hAnsi="华文仿宋" w:cs="华文仿宋" w:hint="eastAsia"/>
                <w:color w:val="000000"/>
              </w:rPr>
              <w:t>、通信方式：</w:t>
            </w:r>
            <w:r>
              <w:rPr>
                <w:rFonts w:ascii="华文仿宋" w:hAnsi="华文仿宋" w:cs="华文仿宋" w:hint="eastAsia"/>
                <w:color w:val="000000"/>
              </w:rPr>
              <w:t>RS-485</w:t>
            </w:r>
            <w:r>
              <w:rPr>
                <w:rFonts w:ascii="华文仿宋" w:hAnsi="华文仿宋" w:cs="华文仿宋" w:hint="eastAsia"/>
                <w:color w:val="000000"/>
              </w:rPr>
              <w:t>串口通信</w:t>
            </w:r>
            <w:r>
              <w:rPr>
                <w:rFonts w:ascii="华文仿宋" w:hAnsi="华文仿宋" w:cs="华文仿宋" w:hint="eastAsia"/>
                <w:color w:val="000000"/>
              </w:rPr>
              <w:t>/Ethernet TCP-IP</w:t>
            </w:r>
            <w:r>
              <w:rPr>
                <w:rFonts w:ascii="华文仿宋" w:hAnsi="华文仿宋" w:cs="华文仿宋" w:hint="eastAsia"/>
                <w:color w:val="000000"/>
              </w:rPr>
              <w:t>网络通信</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13</w:t>
            </w:r>
            <w:r>
              <w:rPr>
                <w:rFonts w:ascii="华文仿宋" w:hAnsi="华文仿宋" w:cs="华文仿宋" w:hint="eastAsia"/>
                <w:color w:val="000000"/>
              </w:rPr>
              <w:t>、</w:t>
            </w:r>
            <w:r>
              <w:rPr>
                <w:rFonts w:ascii="华文仿宋" w:hAnsi="华文仿宋" w:cs="华文仿宋" w:hint="eastAsia"/>
                <w:color w:val="000000"/>
              </w:rPr>
              <w:t>I/O</w:t>
            </w:r>
            <w:r>
              <w:rPr>
                <w:rFonts w:ascii="华文仿宋" w:hAnsi="华文仿宋" w:cs="华文仿宋" w:hint="eastAsia"/>
                <w:color w:val="000000"/>
              </w:rPr>
              <w:t>接口：数字</w:t>
            </w:r>
            <w:r>
              <w:rPr>
                <w:rFonts w:ascii="华文仿宋" w:hAnsi="华文仿宋" w:cs="华文仿宋" w:hint="eastAsia"/>
                <w:color w:val="000000"/>
              </w:rPr>
              <w:t>x6</w:t>
            </w:r>
            <w:r>
              <w:rPr>
                <w:rFonts w:ascii="华文仿宋" w:hAnsi="华文仿宋" w:cs="华文仿宋" w:hint="eastAsia"/>
                <w:color w:val="000000"/>
              </w:rPr>
              <w:t>，</w:t>
            </w:r>
            <w:r>
              <w:rPr>
                <w:rFonts w:ascii="华文仿宋" w:hAnsi="华文仿宋" w:cs="华文仿宋" w:hint="eastAsia"/>
                <w:color w:val="000000"/>
              </w:rPr>
              <w:t>485x2</w:t>
            </w:r>
            <w:r>
              <w:rPr>
                <w:rFonts w:ascii="华文仿宋" w:hAnsi="华文仿宋" w:cs="华文仿宋" w:hint="eastAsia"/>
                <w:color w:val="000000"/>
              </w:rPr>
              <w:t>；</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14</w:t>
            </w:r>
            <w:r>
              <w:rPr>
                <w:rFonts w:ascii="华文仿宋" w:hAnsi="华文仿宋" w:cs="华文仿宋" w:hint="eastAsia"/>
                <w:color w:val="000000"/>
              </w:rPr>
              <w:t>、占地面积：直径≤</w:t>
            </w:r>
            <w:r>
              <w:rPr>
                <w:rFonts w:ascii="华文仿宋" w:hAnsi="华文仿宋" w:cs="华文仿宋" w:hint="eastAsia"/>
                <w:color w:val="000000"/>
              </w:rPr>
              <w:t>130 mm</w:t>
            </w:r>
            <w:r>
              <w:rPr>
                <w:rFonts w:ascii="华文仿宋" w:hAnsi="华文仿宋" w:cs="华文仿宋" w:hint="eastAsia"/>
                <w:color w:val="000000"/>
              </w:rPr>
              <w:t>；</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15</w:t>
            </w:r>
            <w:r>
              <w:rPr>
                <w:rFonts w:ascii="华文仿宋" w:hAnsi="华文仿宋" w:cs="华文仿宋" w:hint="eastAsia"/>
                <w:color w:val="000000"/>
              </w:rPr>
              <w:t>、机身材料：铝、碳纤维；</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16</w:t>
            </w:r>
            <w:r>
              <w:rPr>
                <w:rFonts w:ascii="华文仿宋" w:hAnsi="华文仿宋" w:cs="华文仿宋" w:hint="eastAsia"/>
                <w:color w:val="000000"/>
              </w:rPr>
              <w:t>、机器人安装：任意位置。</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w:t>
            </w:r>
            <w:r>
              <w:rPr>
                <w:rFonts w:ascii="华文仿宋" w:hAnsi="华文仿宋" w:cs="华文仿宋" w:hint="eastAsia"/>
                <w:color w:val="000000"/>
              </w:rPr>
              <w:t>3</w:t>
            </w:r>
            <w:r>
              <w:rPr>
                <w:rFonts w:ascii="华文仿宋" w:hAnsi="华文仿宋" w:cs="华文仿宋" w:hint="eastAsia"/>
                <w:color w:val="000000"/>
              </w:rPr>
              <w:t>）机械爪</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1</w:t>
            </w:r>
            <w:r>
              <w:rPr>
                <w:rFonts w:ascii="华文仿宋" w:hAnsi="华文仿宋" w:cs="华文仿宋" w:hint="eastAsia"/>
                <w:color w:val="000000"/>
              </w:rPr>
              <w:t>、额定电压：</w:t>
            </w:r>
            <w:r>
              <w:rPr>
                <w:rFonts w:ascii="华文仿宋" w:hAnsi="华文仿宋" w:cs="华文仿宋" w:hint="eastAsia"/>
                <w:color w:val="000000"/>
              </w:rPr>
              <w:t>24V DC</w:t>
            </w:r>
            <w:r>
              <w:rPr>
                <w:rFonts w:ascii="华文仿宋" w:hAnsi="华文仿宋" w:cs="华文仿宋" w:hint="eastAsia"/>
                <w:color w:val="000000"/>
              </w:rPr>
              <w:t>；</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2</w:t>
            </w:r>
            <w:r>
              <w:rPr>
                <w:rFonts w:ascii="华文仿宋" w:hAnsi="华文仿宋" w:cs="华文仿宋" w:hint="eastAsia"/>
                <w:color w:val="000000"/>
              </w:rPr>
              <w:t>、最大输入电压：</w:t>
            </w:r>
            <w:r>
              <w:rPr>
                <w:rFonts w:ascii="华文仿宋" w:hAnsi="华文仿宋" w:cs="华文仿宋" w:hint="eastAsia"/>
                <w:color w:val="000000"/>
              </w:rPr>
              <w:t>28V DC</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3</w:t>
            </w:r>
            <w:r>
              <w:rPr>
                <w:rFonts w:ascii="华文仿宋" w:hAnsi="华文仿宋" w:cs="华文仿宋" w:hint="eastAsia"/>
                <w:color w:val="000000"/>
              </w:rPr>
              <w:t>、静态功耗：</w:t>
            </w:r>
            <w:r>
              <w:rPr>
                <w:rFonts w:ascii="华文仿宋" w:hAnsi="华文仿宋" w:cs="华文仿宋" w:hint="eastAsia"/>
                <w:color w:val="000000"/>
              </w:rPr>
              <w:t>1.5W</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4</w:t>
            </w:r>
            <w:r>
              <w:rPr>
                <w:rFonts w:ascii="华文仿宋" w:hAnsi="华文仿宋" w:cs="华文仿宋" w:hint="eastAsia"/>
                <w:color w:val="000000"/>
              </w:rPr>
              <w:t>、行程：</w:t>
            </w:r>
            <w:r>
              <w:rPr>
                <w:rFonts w:ascii="华文仿宋" w:hAnsi="华文仿宋" w:cs="华文仿宋" w:hint="eastAsia"/>
                <w:color w:val="000000"/>
              </w:rPr>
              <w:t>0-84mm</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5</w:t>
            </w:r>
            <w:r>
              <w:rPr>
                <w:rFonts w:ascii="华文仿宋" w:hAnsi="华文仿宋" w:cs="华文仿宋" w:hint="eastAsia"/>
                <w:color w:val="000000"/>
              </w:rPr>
              <w:t>、最大夹持力度：</w:t>
            </w:r>
            <w:r>
              <w:rPr>
                <w:rFonts w:ascii="华文仿宋" w:hAnsi="华文仿宋" w:cs="华文仿宋" w:hint="eastAsia"/>
                <w:color w:val="000000"/>
              </w:rPr>
              <w:t>30N</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6</w:t>
            </w:r>
            <w:r>
              <w:rPr>
                <w:rFonts w:ascii="华文仿宋" w:hAnsi="华文仿宋" w:cs="华文仿宋" w:hint="eastAsia"/>
                <w:color w:val="000000"/>
              </w:rPr>
              <w:t>、重量：</w:t>
            </w:r>
            <w:r>
              <w:rPr>
                <w:rFonts w:ascii="华文仿宋" w:hAnsi="华文仿宋" w:cs="华文仿宋" w:hint="eastAsia"/>
                <w:color w:val="000000"/>
              </w:rPr>
              <w:t>802g</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7</w:t>
            </w:r>
            <w:r>
              <w:rPr>
                <w:rFonts w:ascii="华文仿宋" w:hAnsi="华文仿宋" w:cs="华文仿宋" w:hint="eastAsia"/>
                <w:color w:val="000000"/>
              </w:rPr>
              <w:t>、通信方式：</w:t>
            </w:r>
            <w:r>
              <w:rPr>
                <w:rFonts w:ascii="华文仿宋" w:hAnsi="华文仿宋" w:cs="华文仿宋" w:hint="eastAsia"/>
                <w:color w:val="000000"/>
              </w:rPr>
              <w:t>RS-485</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8</w:t>
            </w:r>
            <w:r>
              <w:rPr>
                <w:rFonts w:ascii="华文仿宋" w:hAnsi="华文仿宋" w:cs="华文仿宋" w:hint="eastAsia"/>
                <w:color w:val="000000"/>
              </w:rPr>
              <w:t>、通信协议：</w:t>
            </w:r>
            <w:r>
              <w:rPr>
                <w:rFonts w:ascii="华文仿宋" w:hAnsi="华文仿宋" w:cs="华文仿宋" w:hint="eastAsia"/>
                <w:color w:val="000000"/>
              </w:rPr>
              <w:t>Modbus RTU</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9</w:t>
            </w:r>
            <w:r>
              <w:rPr>
                <w:rFonts w:ascii="华文仿宋" w:hAnsi="华文仿宋" w:cs="华文仿宋" w:hint="eastAsia"/>
                <w:color w:val="000000"/>
              </w:rPr>
              <w:t>、可编程参数：速度、位置</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10</w:t>
            </w:r>
            <w:r>
              <w:rPr>
                <w:rFonts w:ascii="华文仿宋" w:hAnsi="华文仿宋" w:cs="华文仿宋" w:hint="eastAsia"/>
                <w:color w:val="000000"/>
              </w:rPr>
              <w:t>、反馈：位置</w:t>
            </w:r>
          </w:p>
          <w:p w:rsidR="00A74A8A" w:rsidRDefault="000A1C17">
            <w:pPr>
              <w:spacing w:line="360" w:lineRule="atLeast"/>
              <w:rPr>
                <w:rFonts w:ascii="华文仿宋" w:hAnsi="华文仿宋" w:cs="华文仿宋"/>
                <w:b/>
                <w:bCs/>
                <w:color w:val="000000"/>
              </w:rPr>
            </w:pPr>
            <w:r>
              <w:rPr>
                <w:rFonts w:ascii="华文仿宋" w:hAnsi="华文仿宋" w:cs="华文仿宋" w:hint="eastAsia"/>
                <w:b/>
                <w:bCs/>
                <w:color w:val="000000"/>
              </w:rPr>
              <w:t>（二）设备特点</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1</w:t>
            </w:r>
            <w:r>
              <w:rPr>
                <w:rFonts w:ascii="华文仿宋" w:hAnsi="华文仿宋" w:cs="华文仿宋" w:hint="eastAsia"/>
                <w:color w:val="000000"/>
              </w:rPr>
              <w:t>、高移动承载能力，最大约</w:t>
            </w:r>
            <w:r>
              <w:rPr>
                <w:rFonts w:ascii="华文仿宋" w:hAnsi="华文仿宋" w:cs="华文仿宋" w:hint="eastAsia"/>
                <w:color w:val="000000"/>
              </w:rPr>
              <w:t>4</w:t>
            </w:r>
            <w:r>
              <w:rPr>
                <w:rFonts w:ascii="华文仿宋" w:hAnsi="华文仿宋" w:cs="华文仿宋" w:hint="eastAsia"/>
                <w:color w:val="000000"/>
              </w:rPr>
              <w:t>小时超长续航，教学和科研使用更加稳定可靠；</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2</w:t>
            </w:r>
            <w:r>
              <w:rPr>
                <w:rFonts w:ascii="华文仿宋" w:hAnsi="华文仿宋" w:cs="华文仿宋" w:hint="eastAsia"/>
                <w:color w:val="000000"/>
              </w:rPr>
              <w:t>、丰富的传感器和硬件接口，功能完善且便于二次开发和扩展；</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3</w:t>
            </w:r>
            <w:r>
              <w:rPr>
                <w:rFonts w:ascii="华文仿宋" w:hAnsi="华文仿宋" w:cs="华文仿宋" w:hint="eastAsia"/>
                <w:color w:val="000000"/>
              </w:rPr>
              <w:t>、底层控制器采用</w:t>
            </w:r>
            <w:r>
              <w:rPr>
                <w:rFonts w:ascii="华文仿宋" w:hAnsi="华文仿宋" w:cs="华文仿宋" w:hint="eastAsia"/>
                <w:color w:val="000000"/>
              </w:rPr>
              <w:t>X86</w:t>
            </w:r>
            <w:r>
              <w:rPr>
                <w:rFonts w:ascii="华文仿宋" w:hAnsi="华文仿宋" w:cs="华文仿宋" w:hint="eastAsia"/>
                <w:color w:val="000000"/>
              </w:rPr>
              <w:t>架构，运行</w:t>
            </w:r>
            <w:r>
              <w:rPr>
                <w:rFonts w:ascii="华文仿宋" w:hAnsi="华文仿宋" w:cs="华文仿宋" w:hint="eastAsia"/>
                <w:color w:val="000000"/>
              </w:rPr>
              <w:t>Ubuntu16.04+ROS</w:t>
            </w:r>
            <w:r>
              <w:rPr>
                <w:rFonts w:ascii="华文仿宋" w:hAnsi="华文仿宋" w:cs="华文仿宋" w:hint="eastAsia"/>
                <w:color w:val="000000"/>
              </w:rPr>
              <w:t>，完整的</w:t>
            </w:r>
            <w:r>
              <w:rPr>
                <w:rFonts w:ascii="华文仿宋" w:hAnsi="华文仿宋" w:cs="华文仿宋" w:hint="eastAsia"/>
                <w:color w:val="000000"/>
              </w:rPr>
              <w:t>ROS API</w:t>
            </w:r>
            <w:r>
              <w:rPr>
                <w:rFonts w:ascii="华文仿宋" w:hAnsi="华文仿宋" w:cs="华文仿宋" w:hint="eastAsia"/>
                <w:color w:val="000000"/>
              </w:rPr>
              <w:t>和</w:t>
            </w:r>
            <w:r>
              <w:rPr>
                <w:rFonts w:ascii="华文仿宋" w:hAnsi="华文仿宋" w:cs="华文仿宋" w:hint="eastAsia"/>
                <w:color w:val="000000"/>
              </w:rPr>
              <w:t>Python</w:t>
            </w:r>
            <w:r>
              <w:rPr>
                <w:rFonts w:ascii="华文仿宋" w:hAnsi="华文仿宋" w:cs="华文仿宋" w:hint="eastAsia"/>
                <w:color w:val="000000"/>
              </w:rPr>
              <w:t>接口，对理论教学、实验验证和二次开发更加友好；</w:t>
            </w:r>
          </w:p>
          <w:p w:rsidR="00A74A8A" w:rsidRDefault="000A1C17">
            <w:pPr>
              <w:spacing w:line="360" w:lineRule="atLeast"/>
              <w:rPr>
                <w:rFonts w:ascii="华文仿宋" w:hAnsi="华文仿宋" w:cs="华文仿宋"/>
                <w:color w:val="000000"/>
              </w:rPr>
            </w:pPr>
            <w:r>
              <w:rPr>
                <w:rFonts w:ascii="华文仿宋" w:hAnsi="华文仿宋" w:cs="华文仿宋" w:hint="eastAsia"/>
                <w:color w:val="000000"/>
              </w:rPr>
              <w:t>4</w:t>
            </w:r>
            <w:r>
              <w:rPr>
                <w:rFonts w:ascii="华文仿宋" w:hAnsi="华文仿宋" w:cs="华文仿宋" w:hint="eastAsia"/>
                <w:color w:val="000000"/>
              </w:rPr>
              <w:t>、</w:t>
            </w:r>
            <w:r>
              <w:rPr>
                <w:rFonts w:hint="eastAsia"/>
              </w:rPr>
              <w:t>提供安卓和</w:t>
            </w:r>
            <w:r>
              <w:rPr>
                <w:rFonts w:ascii="华文仿宋" w:hAnsi="华文仿宋" w:cs="华文仿宋" w:hint="eastAsia"/>
                <w:color w:val="000000"/>
              </w:rPr>
              <w:t>HTTP</w:t>
            </w:r>
            <w:r>
              <w:rPr>
                <w:rFonts w:ascii="华文仿宋" w:hAnsi="华文仿宋" w:cs="华文仿宋" w:hint="eastAsia"/>
                <w:color w:val="000000"/>
              </w:rPr>
              <w:t>服务接口，支持</w:t>
            </w:r>
            <w:r>
              <w:rPr>
                <w:rFonts w:ascii="华文仿宋" w:hAnsi="华文仿宋" w:cs="华文仿宋" w:hint="eastAsia"/>
                <w:color w:val="000000"/>
              </w:rPr>
              <w:t>APP</w:t>
            </w:r>
            <w:r>
              <w:rPr>
                <w:rFonts w:ascii="华文仿宋" w:hAnsi="华文仿宋" w:cs="华文仿宋" w:hint="eastAsia"/>
                <w:color w:val="000000"/>
              </w:rPr>
              <w:t>与</w:t>
            </w:r>
            <w:r>
              <w:rPr>
                <w:rFonts w:ascii="华文仿宋" w:hAnsi="华文仿宋" w:cs="华文仿宋" w:hint="eastAsia"/>
                <w:color w:val="000000"/>
              </w:rPr>
              <w:t>HTTP</w:t>
            </w:r>
            <w:r>
              <w:rPr>
                <w:rFonts w:ascii="华文仿宋" w:hAnsi="华文仿宋" w:cs="华文仿宋" w:hint="eastAsia"/>
                <w:color w:val="000000"/>
              </w:rPr>
              <w:t>控制；</w:t>
            </w:r>
          </w:p>
          <w:p w:rsidR="00A74A8A" w:rsidRDefault="000A1C17">
            <w:pPr>
              <w:spacing w:line="360" w:lineRule="atLeast"/>
              <w:rPr>
                <w:rFonts w:ascii="Calibri" w:hAnsi="Calibri"/>
                <w:b/>
                <w:szCs w:val="21"/>
              </w:rPr>
            </w:pPr>
            <w:r>
              <w:rPr>
                <w:rFonts w:ascii="Calibri" w:hAnsi="Calibri" w:hint="eastAsia"/>
                <w:b/>
                <w:szCs w:val="21"/>
              </w:rPr>
              <w:t>用途：</w:t>
            </w:r>
          </w:p>
          <w:p w:rsidR="00A74A8A" w:rsidRDefault="000A1C17">
            <w:pPr>
              <w:spacing w:line="360" w:lineRule="atLeast"/>
              <w:ind w:firstLineChars="200" w:firstLine="480"/>
              <w:rPr>
                <w:rFonts w:ascii="华文仿宋" w:hAnsi="华文仿宋" w:cs="华文仿宋"/>
                <w:color w:val="000000"/>
              </w:rPr>
            </w:pPr>
            <w:r>
              <w:rPr>
                <w:rFonts w:asciiTheme="minorEastAsia" w:hAnsiTheme="minorEastAsia" w:hint="eastAsia"/>
                <w:sz w:val="24"/>
              </w:rPr>
              <w:t>智能移动抓取机器人</w:t>
            </w:r>
            <w:r>
              <w:rPr>
                <w:rFonts w:ascii="华文仿宋" w:hAnsi="华文仿宋" w:cs="华文仿宋" w:hint="eastAsia"/>
                <w:color w:val="000000"/>
              </w:rPr>
              <w:t>是一款适用于教学和科研的多用途装备，是多自由度协作手臂和移动机器人的高度集成。移动机器人负载达到</w:t>
            </w:r>
            <w:r>
              <w:rPr>
                <w:rFonts w:ascii="华文仿宋" w:hAnsi="华文仿宋" w:cs="华文仿宋" w:hint="eastAsia"/>
                <w:color w:val="000000"/>
              </w:rPr>
              <w:t>50KG</w:t>
            </w:r>
            <w:r>
              <w:rPr>
                <w:rFonts w:ascii="华文仿宋" w:hAnsi="华文仿宋" w:cs="华文仿宋" w:hint="eastAsia"/>
                <w:color w:val="000000"/>
              </w:rPr>
              <w:t>，配置了深度视觉、双激光雷达和超声波传感器，协作手臂末端搭载电动两指手抓，整机续航长达</w:t>
            </w:r>
            <w:r>
              <w:rPr>
                <w:rFonts w:ascii="华文仿宋" w:hAnsi="华文仿宋" w:cs="华文仿宋" w:hint="eastAsia"/>
                <w:color w:val="000000"/>
              </w:rPr>
              <w:t>4</w:t>
            </w:r>
            <w:r>
              <w:rPr>
                <w:rFonts w:ascii="华文仿宋" w:hAnsi="华文仿宋" w:cs="华文仿宋" w:hint="eastAsia"/>
                <w:color w:val="000000"/>
              </w:rPr>
              <w:t>小时。控制系统运行</w:t>
            </w:r>
            <w:r>
              <w:rPr>
                <w:rFonts w:ascii="华文仿宋" w:hAnsi="华文仿宋" w:cs="华文仿宋" w:hint="eastAsia"/>
                <w:color w:val="000000"/>
              </w:rPr>
              <w:t>ROS</w:t>
            </w:r>
            <w:r>
              <w:rPr>
                <w:rFonts w:ascii="华文仿宋" w:hAnsi="华文仿宋" w:cs="华文仿宋" w:hint="eastAsia"/>
                <w:color w:val="000000"/>
              </w:rPr>
              <w:t>，并提供基于</w:t>
            </w:r>
            <w:r>
              <w:rPr>
                <w:rFonts w:ascii="华文仿宋" w:hAnsi="华文仿宋" w:cs="华文仿宋" w:hint="eastAsia"/>
                <w:color w:val="000000"/>
              </w:rPr>
              <w:t>ROS</w:t>
            </w:r>
            <w:r>
              <w:rPr>
                <w:rFonts w:ascii="华文仿宋" w:hAnsi="华文仿宋" w:cs="华文仿宋" w:hint="eastAsia"/>
                <w:color w:val="000000"/>
              </w:rPr>
              <w:t>的</w:t>
            </w:r>
            <w:r>
              <w:rPr>
                <w:rFonts w:ascii="华文仿宋" w:hAnsi="华文仿宋" w:cs="华文仿宋" w:hint="eastAsia"/>
                <w:color w:val="000000"/>
              </w:rPr>
              <w:t>SLAM</w:t>
            </w:r>
            <w:r>
              <w:rPr>
                <w:rFonts w:ascii="华文仿宋" w:hAnsi="华文仿宋" w:cs="华文仿宋" w:hint="eastAsia"/>
                <w:color w:val="000000"/>
              </w:rPr>
              <w:t>、自动导航和视觉处理软件包，</w:t>
            </w:r>
            <w:r>
              <w:rPr>
                <w:rFonts w:ascii="华文仿宋" w:hAnsi="华文仿宋" w:cs="华文仿宋" w:hint="eastAsia"/>
                <w:color w:val="000000"/>
              </w:rPr>
              <w:t>M-ARM</w:t>
            </w:r>
            <w:r>
              <w:rPr>
                <w:rFonts w:ascii="华文仿宋" w:hAnsi="华文仿宋" w:cs="华文仿宋" w:hint="eastAsia"/>
                <w:color w:val="000000"/>
              </w:rPr>
              <w:t>具备大范围移动操作、多点抓取能力。除此外，</w:t>
            </w:r>
            <w:r>
              <w:rPr>
                <w:rFonts w:hint="eastAsia"/>
              </w:rPr>
              <w:t>还提供安卓接口</w:t>
            </w:r>
            <w:r>
              <w:rPr>
                <w:rFonts w:ascii="华文仿宋" w:hAnsi="华文仿宋" w:cs="华文仿宋" w:hint="eastAsia"/>
                <w:color w:val="000000"/>
              </w:rPr>
              <w:t>和</w:t>
            </w:r>
            <w:r>
              <w:rPr>
                <w:rFonts w:ascii="华文仿宋" w:hAnsi="华文仿宋" w:cs="华文仿宋" w:hint="eastAsia"/>
                <w:color w:val="000000"/>
              </w:rPr>
              <w:t>HTTP</w:t>
            </w:r>
            <w:r>
              <w:rPr>
                <w:rFonts w:ascii="华文仿宋" w:hAnsi="华文仿宋" w:cs="华文仿宋" w:hint="eastAsia"/>
                <w:color w:val="000000"/>
              </w:rPr>
              <w:t>服务接口，满足多模式教学和二次开发需求。</w:t>
            </w:r>
          </w:p>
          <w:p w:rsidR="00A74A8A" w:rsidRDefault="00A74A8A">
            <w:pPr>
              <w:rPr>
                <w:rFonts w:ascii="Calibri" w:eastAsia="仿宋_GB2312" w:hAnsi="Calibri"/>
                <w:szCs w:val="21"/>
              </w:rPr>
            </w:pPr>
          </w:p>
          <w:p w:rsidR="00A74A8A" w:rsidRDefault="00A74A8A">
            <w:pPr>
              <w:jc w:val="center"/>
              <w:rPr>
                <w:rFonts w:ascii="Calibri" w:eastAsia="仿宋_GB2312" w:hAnsi="Calibri"/>
                <w:szCs w:val="21"/>
              </w:rPr>
            </w:pPr>
          </w:p>
        </w:tc>
      </w:tr>
      <w:tr w:rsidR="00A74A8A">
        <w:trPr>
          <w:trHeight w:val="3112"/>
          <w:jc w:val="center"/>
        </w:trPr>
        <w:tc>
          <w:tcPr>
            <w:tcW w:w="850" w:type="dxa"/>
            <w:tcBorders>
              <w:bottom w:val="single" w:sz="4" w:space="0" w:color="auto"/>
            </w:tcBorders>
            <w:vAlign w:val="center"/>
          </w:tcPr>
          <w:p w:rsidR="00A74A8A" w:rsidRDefault="000A1C17">
            <w:pPr>
              <w:spacing w:line="360" w:lineRule="exact"/>
              <w:jc w:val="center"/>
              <w:rPr>
                <w:rFonts w:ascii="宋体" w:hAnsi="宋体"/>
                <w:bCs/>
                <w:spacing w:val="16"/>
                <w:sz w:val="28"/>
                <w:szCs w:val="28"/>
              </w:rPr>
            </w:pPr>
            <w:r>
              <w:rPr>
                <w:rFonts w:ascii="宋体" w:hAnsi="宋体" w:hint="eastAsia"/>
                <w:bCs/>
                <w:spacing w:val="16"/>
                <w:sz w:val="28"/>
                <w:szCs w:val="28"/>
              </w:rPr>
              <w:lastRenderedPageBreak/>
              <w:t>应</w:t>
            </w:r>
          </w:p>
          <w:p w:rsidR="00A74A8A" w:rsidRDefault="000A1C17">
            <w:pPr>
              <w:spacing w:line="360" w:lineRule="exact"/>
              <w:jc w:val="center"/>
              <w:rPr>
                <w:rFonts w:ascii="宋体" w:hAnsi="宋体"/>
                <w:bCs/>
                <w:spacing w:val="16"/>
                <w:sz w:val="28"/>
                <w:szCs w:val="28"/>
              </w:rPr>
            </w:pPr>
            <w:r>
              <w:rPr>
                <w:rFonts w:ascii="宋体" w:hAnsi="宋体" w:hint="eastAsia"/>
                <w:bCs/>
                <w:spacing w:val="16"/>
                <w:sz w:val="28"/>
                <w:szCs w:val="28"/>
              </w:rPr>
              <w:t>用</w:t>
            </w:r>
          </w:p>
          <w:p w:rsidR="00A74A8A" w:rsidRDefault="000A1C17">
            <w:pPr>
              <w:spacing w:line="360" w:lineRule="exact"/>
              <w:jc w:val="center"/>
              <w:rPr>
                <w:rFonts w:ascii="宋体" w:hAnsi="宋体"/>
                <w:bCs/>
                <w:spacing w:val="16"/>
                <w:sz w:val="28"/>
                <w:szCs w:val="28"/>
              </w:rPr>
            </w:pPr>
            <w:r>
              <w:rPr>
                <w:rFonts w:ascii="宋体" w:hAnsi="宋体" w:hint="eastAsia"/>
                <w:bCs/>
                <w:spacing w:val="16"/>
                <w:sz w:val="28"/>
                <w:szCs w:val="28"/>
              </w:rPr>
              <w:t>范</w:t>
            </w:r>
          </w:p>
          <w:p w:rsidR="00A74A8A" w:rsidRDefault="000A1C17">
            <w:pPr>
              <w:spacing w:line="360" w:lineRule="exact"/>
              <w:jc w:val="center"/>
              <w:rPr>
                <w:rFonts w:ascii="宋体" w:hAnsi="宋体"/>
                <w:bCs/>
                <w:spacing w:val="16"/>
                <w:sz w:val="28"/>
                <w:szCs w:val="28"/>
              </w:rPr>
            </w:pPr>
            <w:r>
              <w:rPr>
                <w:rFonts w:ascii="宋体" w:hAnsi="宋体" w:hint="eastAsia"/>
                <w:bCs/>
                <w:spacing w:val="16"/>
                <w:sz w:val="28"/>
                <w:szCs w:val="28"/>
              </w:rPr>
              <w:t>围</w:t>
            </w:r>
          </w:p>
          <w:p w:rsidR="00A74A8A" w:rsidRDefault="000A1C17">
            <w:pPr>
              <w:spacing w:line="360" w:lineRule="exact"/>
              <w:jc w:val="center"/>
              <w:rPr>
                <w:rFonts w:ascii="宋体" w:hAnsi="宋体"/>
                <w:bCs/>
                <w:spacing w:val="16"/>
                <w:sz w:val="28"/>
                <w:szCs w:val="28"/>
              </w:rPr>
            </w:pPr>
            <w:r>
              <w:rPr>
                <w:rFonts w:ascii="宋体" w:hAnsi="宋体" w:hint="eastAsia"/>
                <w:bCs/>
                <w:spacing w:val="16"/>
                <w:sz w:val="28"/>
                <w:szCs w:val="28"/>
              </w:rPr>
              <w:t>与</w:t>
            </w:r>
          </w:p>
          <w:p w:rsidR="00A74A8A" w:rsidRDefault="000A1C17">
            <w:pPr>
              <w:spacing w:line="360" w:lineRule="exact"/>
              <w:jc w:val="center"/>
              <w:rPr>
                <w:rFonts w:ascii="宋体" w:hAnsi="宋体"/>
                <w:bCs/>
                <w:spacing w:val="16"/>
                <w:sz w:val="28"/>
                <w:szCs w:val="28"/>
              </w:rPr>
            </w:pPr>
            <w:r>
              <w:rPr>
                <w:rFonts w:ascii="宋体" w:hAnsi="宋体" w:hint="eastAsia"/>
                <w:bCs/>
                <w:spacing w:val="16"/>
                <w:sz w:val="28"/>
                <w:szCs w:val="28"/>
              </w:rPr>
              <w:t>共</w:t>
            </w:r>
          </w:p>
          <w:p w:rsidR="00A74A8A" w:rsidRDefault="000A1C17">
            <w:pPr>
              <w:spacing w:line="360" w:lineRule="exact"/>
              <w:jc w:val="center"/>
              <w:rPr>
                <w:rFonts w:ascii="宋体" w:hAnsi="宋体"/>
                <w:bCs/>
                <w:spacing w:val="16"/>
                <w:sz w:val="28"/>
                <w:szCs w:val="28"/>
              </w:rPr>
            </w:pPr>
            <w:r>
              <w:rPr>
                <w:rFonts w:ascii="宋体" w:hAnsi="宋体" w:hint="eastAsia"/>
                <w:bCs/>
                <w:spacing w:val="16"/>
                <w:sz w:val="28"/>
                <w:szCs w:val="28"/>
              </w:rPr>
              <w:t>享</w:t>
            </w:r>
          </w:p>
          <w:p w:rsidR="00A74A8A" w:rsidRDefault="000A1C17">
            <w:pPr>
              <w:spacing w:line="360" w:lineRule="exact"/>
              <w:jc w:val="center"/>
              <w:rPr>
                <w:rFonts w:ascii="宋体" w:hAnsi="宋体"/>
                <w:bCs/>
                <w:spacing w:val="16"/>
                <w:sz w:val="28"/>
                <w:szCs w:val="28"/>
              </w:rPr>
            </w:pPr>
            <w:r>
              <w:rPr>
                <w:rFonts w:ascii="宋体" w:hAnsi="宋体" w:hint="eastAsia"/>
                <w:bCs/>
                <w:spacing w:val="16"/>
                <w:sz w:val="28"/>
                <w:szCs w:val="28"/>
              </w:rPr>
              <w:t>学</w:t>
            </w:r>
          </w:p>
          <w:p w:rsidR="00A74A8A" w:rsidRDefault="000A1C17">
            <w:pPr>
              <w:spacing w:line="360" w:lineRule="exact"/>
              <w:jc w:val="center"/>
              <w:rPr>
                <w:rFonts w:ascii="宋体" w:hAnsi="宋体"/>
                <w:bCs/>
                <w:spacing w:val="16"/>
                <w:sz w:val="28"/>
                <w:szCs w:val="28"/>
              </w:rPr>
            </w:pPr>
            <w:r>
              <w:rPr>
                <w:rFonts w:ascii="宋体" w:hAnsi="宋体" w:hint="eastAsia"/>
                <w:bCs/>
                <w:spacing w:val="16"/>
                <w:sz w:val="28"/>
                <w:szCs w:val="28"/>
              </w:rPr>
              <w:t>科</w:t>
            </w:r>
          </w:p>
        </w:tc>
        <w:tc>
          <w:tcPr>
            <w:tcW w:w="8829" w:type="dxa"/>
            <w:gridSpan w:val="13"/>
          </w:tcPr>
          <w:p w:rsidR="00A74A8A" w:rsidRDefault="000A1C17">
            <w:pPr>
              <w:spacing w:line="360" w:lineRule="exact"/>
              <w:rPr>
                <w:rFonts w:ascii="宋体" w:hAnsi="宋体"/>
                <w:b/>
                <w:szCs w:val="21"/>
              </w:rPr>
            </w:pPr>
            <w:r>
              <w:rPr>
                <w:rFonts w:ascii="宋体" w:hAnsi="宋体" w:hint="eastAsia"/>
                <w:b/>
                <w:szCs w:val="21"/>
              </w:rPr>
              <w:t>应用范围：</w:t>
            </w:r>
          </w:p>
          <w:p w:rsidR="00A74A8A" w:rsidRDefault="000A1C17">
            <w:pPr>
              <w:spacing w:line="360" w:lineRule="exact"/>
              <w:ind w:firstLineChars="200" w:firstLine="420"/>
              <w:rPr>
                <w:rFonts w:ascii="宋体" w:hAnsi="宋体"/>
                <w:szCs w:val="21"/>
              </w:rPr>
            </w:pPr>
            <w:r>
              <w:rPr>
                <w:rFonts w:ascii="Calibri" w:hAnsi="Calibri" w:hint="eastAsia"/>
                <w:szCs w:val="21"/>
              </w:rPr>
              <w:t>基于</w:t>
            </w:r>
            <w:r>
              <w:rPr>
                <w:rFonts w:ascii="Calibri" w:hAnsi="Calibri" w:hint="eastAsia"/>
                <w:szCs w:val="21"/>
              </w:rPr>
              <w:t>M-ARM</w:t>
            </w:r>
            <w:r>
              <w:rPr>
                <w:rFonts w:ascii="Calibri" w:hAnsi="Calibri" w:hint="eastAsia"/>
                <w:szCs w:val="21"/>
              </w:rPr>
              <w:t>智能移动抓取机器人可以支撑机器人学基础、</w:t>
            </w:r>
            <w:r>
              <w:rPr>
                <w:rFonts w:ascii="Calibri" w:hAnsi="Calibri" w:hint="eastAsia"/>
                <w:szCs w:val="21"/>
              </w:rPr>
              <w:t>SLAM</w:t>
            </w:r>
            <w:r>
              <w:rPr>
                <w:rFonts w:ascii="Calibri" w:hAnsi="Calibri" w:hint="eastAsia"/>
                <w:szCs w:val="21"/>
              </w:rPr>
              <w:t>与自主导航、移动操作智能机器人和机器人控制系统等课程的教学和实验，同时满足机器视觉、</w:t>
            </w:r>
            <w:r>
              <w:rPr>
                <w:rFonts w:ascii="Calibri" w:hAnsi="Calibri" w:hint="eastAsia"/>
                <w:szCs w:val="21"/>
              </w:rPr>
              <w:t>SALM</w:t>
            </w:r>
            <w:r>
              <w:rPr>
                <w:rFonts w:ascii="Calibri" w:hAnsi="Calibri" w:hint="eastAsia"/>
                <w:szCs w:val="21"/>
              </w:rPr>
              <w:t>与自主导航、移动操作等方向的教学、科研与竞赛需求。</w:t>
            </w:r>
          </w:p>
          <w:p w:rsidR="00A74A8A" w:rsidRDefault="00A74A8A">
            <w:pPr>
              <w:spacing w:line="360" w:lineRule="exact"/>
              <w:rPr>
                <w:rFonts w:ascii="宋体" w:hAnsi="宋体"/>
                <w:szCs w:val="21"/>
              </w:rPr>
            </w:pPr>
          </w:p>
          <w:p w:rsidR="00A74A8A" w:rsidRDefault="000A1C17">
            <w:pPr>
              <w:spacing w:line="360" w:lineRule="exact"/>
              <w:rPr>
                <w:rFonts w:ascii="宋体" w:hAnsi="宋体"/>
                <w:b/>
                <w:szCs w:val="21"/>
              </w:rPr>
            </w:pPr>
            <w:r>
              <w:rPr>
                <w:rFonts w:ascii="宋体" w:hAnsi="宋体" w:hint="eastAsia"/>
                <w:b/>
                <w:szCs w:val="21"/>
              </w:rPr>
              <w:t>共享学科：</w:t>
            </w:r>
            <w:r>
              <w:rPr>
                <w:rFonts w:ascii="宋体" w:hAnsi="宋体" w:hint="eastAsia"/>
                <w:bCs/>
                <w:szCs w:val="21"/>
              </w:rPr>
              <w:t>机械工程、计算机科学、控制工程</w:t>
            </w:r>
          </w:p>
          <w:p w:rsidR="00A74A8A" w:rsidRDefault="00A74A8A">
            <w:pPr>
              <w:spacing w:line="360" w:lineRule="exact"/>
              <w:rPr>
                <w:rFonts w:ascii="宋体" w:hAnsi="宋体"/>
                <w:bCs/>
                <w:szCs w:val="21"/>
              </w:rPr>
            </w:pPr>
          </w:p>
          <w:p w:rsidR="00A74A8A" w:rsidRDefault="00A74A8A">
            <w:pPr>
              <w:spacing w:line="360" w:lineRule="exact"/>
              <w:rPr>
                <w:rFonts w:ascii="宋体" w:hAnsi="宋体"/>
                <w:b/>
                <w:szCs w:val="21"/>
              </w:rPr>
            </w:pPr>
          </w:p>
          <w:p w:rsidR="00A74A8A" w:rsidRDefault="00A74A8A">
            <w:pPr>
              <w:rPr>
                <w:rFonts w:ascii="宋体" w:hAnsi="宋体"/>
                <w:szCs w:val="21"/>
              </w:rPr>
            </w:pPr>
          </w:p>
          <w:p w:rsidR="00A74A8A" w:rsidRDefault="00A74A8A">
            <w:pPr>
              <w:rPr>
                <w:rFonts w:ascii="宋体" w:hAnsi="宋体"/>
                <w:szCs w:val="21"/>
              </w:rPr>
            </w:pPr>
          </w:p>
          <w:p w:rsidR="00A74A8A" w:rsidRDefault="00A74A8A">
            <w:pPr>
              <w:rPr>
                <w:rFonts w:ascii="宋体" w:hAnsi="宋体"/>
                <w:szCs w:val="21"/>
              </w:rPr>
            </w:pPr>
          </w:p>
        </w:tc>
      </w:tr>
      <w:tr w:rsidR="00A74A8A">
        <w:trPr>
          <w:trHeight w:val="4243"/>
          <w:jc w:val="center"/>
        </w:trPr>
        <w:tc>
          <w:tcPr>
            <w:tcW w:w="850" w:type="dxa"/>
            <w:tcBorders>
              <w:bottom w:val="single" w:sz="4" w:space="0" w:color="auto"/>
            </w:tcBorders>
            <w:vAlign w:val="center"/>
          </w:tcPr>
          <w:p w:rsidR="00A74A8A" w:rsidRDefault="000A1C17">
            <w:pPr>
              <w:spacing w:line="360" w:lineRule="exact"/>
              <w:jc w:val="center"/>
              <w:rPr>
                <w:rFonts w:ascii="宋体" w:hAnsi="宋体"/>
                <w:bCs/>
                <w:spacing w:val="16"/>
                <w:sz w:val="28"/>
                <w:szCs w:val="28"/>
              </w:rPr>
            </w:pPr>
            <w:r>
              <w:rPr>
                <w:rFonts w:ascii="宋体" w:hAnsi="宋体" w:hint="eastAsia"/>
                <w:bCs/>
                <w:spacing w:val="16"/>
                <w:sz w:val="28"/>
                <w:szCs w:val="28"/>
              </w:rPr>
              <w:t>申</w:t>
            </w:r>
          </w:p>
          <w:p w:rsidR="00A74A8A" w:rsidRDefault="000A1C17">
            <w:pPr>
              <w:spacing w:line="360" w:lineRule="exact"/>
              <w:jc w:val="center"/>
              <w:rPr>
                <w:rFonts w:ascii="宋体" w:hAnsi="宋体"/>
                <w:bCs/>
                <w:spacing w:val="16"/>
                <w:sz w:val="28"/>
                <w:szCs w:val="28"/>
              </w:rPr>
            </w:pPr>
            <w:r>
              <w:rPr>
                <w:rFonts w:ascii="宋体" w:hAnsi="宋体" w:hint="eastAsia"/>
                <w:bCs/>
                <w:spacing w:val="16"/>
                <w:sz w:val="28"/>
                <w:szCs w:val="28"/>
              </w:rPr>
              <w:t>购</w:t>
            </w:r>
          </w:p>
          <w:p w:rsidR="00A74A8A" w:rsidRDefault="000A1C17">
            <w:pPr>
              <w:spacing w:line="360" w:lineRule="exact"/>
              <w:jc w:val="center"/>
              <w:rPr>
                <w:rFonts w:ascii="宋体" w:hAnsi="宋体"/>
                <w:bCs/>
                <w:spacing w:val="16"/>
                <w:sz w:val="28"/>
                <w:szCs w:val="28"/>
              </w:rPr>
            </w:pPr>
            <w:r>
              <w:rPr>
                <w:rFonts w:ascii="宋体" w:hAnsi="宋体" w:hint="eastAsia"/>
                <w:bCs/>
                <w:spacing w:val="16"/>
                <w:sz w:val="28"/>
                <w:szCs w:val="28"/>
              </w:rPr>
              <w:t>理</w:t>
            </w:r>
          </w:p>
          <w:p w:rsidR="00A74A8A" w:rsidRDefault="000A1C17">
            <w:pPr>
              <w:spacing w:line="360" w:lineRule="exact"/>
              <w:jc w:val="center"/>
              <w:rPr>
                <w:rFonts w:ascii="宋体" w:hAnsi="宋体"/>
                <w:bCs/>
                <w:spacing w:val="16"/>
                <w:sz w:val="28"/>
                <w:szCs w:val="28"/>
              </w:rPr>
            </w:pPr>
            <w:r>
              <w:rPr>
                <w:rFonts w:ascii="宋体" w:hAnsi="宋体" w:hint="eastAsia"/>
                <w:bCs/>
                <w:spacing w:val="16"/>
                <w:sz w:val="28"/>
                <w:szCs w:val="28"/>
              </w:rPr>
              <w:t>由</w:t>
            </w:r>
          </w:p>
          <w:p w:rsidR="00A74A8A" w:rsidRDefault="000A1C17">
            <w:pPr>
              <w:spacing w:line="360" w:lineRule="exact"/>
              <w:jc w:val="center"/>
              <w:rPr>
                <w:rFonts w:ascii="宋体" w:hAnsi="宋体"/>
                <w:bCs/>
                <w:spacing w:val="16"/>
                <w:sz w:val="28"/>
                <w:szCs w:val="28"/>
              </w:rPr>
            </w:pPr>
            <w:r>
              <w:rPr>
                <w:rFonts w:ascii="宋体" w:hAnsi="宋体" w:hint="eastAsia"/>
                <w:bCs/>
                <w:spacing w:val="16"/>
                <w:sz w:val="28"/>
                <w:szCs w:val="28"/>
              </w:rPr>
              <w:t>和</w:t>
            </w:r>
          </w:p>
          <w:p w:rsidR="00A74A8A" w:rsidRDefault="000A1C17">
            <w:pPr>
              <w:spacing w:line="360" w:lineRule="exact"/>
              <w:jc w:val="center"/>
              <w:rPr>
                <w:rFonts w:ascii="宋体" w:hAnsi="宋体"/>
                <w:bCs/>
                <w:spacing w:val="16"/>
                <w:sz w:val="28"/>
                <w:szCs w:val="28"/>
              </w:rPr>
            </w:pPr>
            <w:r>
              <w:rPr>
                <w:rFonts w:ascii="宋体" w:hAnsi="宋体" w:hint="eastAsia"/>
                <w:bCs/>
                <w:spacing w:val="16"/>
                <w:sz w:val="28"/>
                <w:szCs w:val="28"/>
              </w:rPr>
              <w:t>必</w:t>
            </w:r>
          </w:p>
          <w:p w:rsidR="00A74A8A" w:rsidRDefault="000A1C17">
            <w:pPr>
              <w:spacing w:line="360" w:lineRule="exact"/>
              <w:jc w:val="center"/>
              <w:rPr>
                <w:rFonts w:ascii="宋体" w:hAnsi="宋体"/>
                <w:bCs/>
                <w:spacing w:val="16"/>
                <w:sz w:val="28"/>
                <w:szCs w:val="28"/>
              </w:rPr>
            </w:pPr>
            <w:r>
              <w:rPr>
                <w:rFonts w:ascii="宋体" w:hAnsi="宋体" w:hint="eastAsia"/>
                <w:bCs/>
                <w:spacing w:val="16"/>
                <w:sz w:val="28"/>
                <w:szCs w:val="28"/>
              </w:rPr>
              <w:t>要</w:t>
            </w:r>
          </w:p>
          <w:p w:rsidR="00A74A8A" w:rsidRDefault="000A1C17">
            <w:pPr>
              <w:spacing w:line="360" w:lineRule="exact"/>
              <w:jc w:val="center"/>
              <w:rPr>
                <w:rFonts w:ascii="宋体" w:hAnsi="宋体"/>
                <w:sz w:val="24"/>
              </w:rPr>
            </w:pPr>
            <w:r>
              <w:rPr>
                <w:rFonts w:ascii="宋体" w:hAnsi="宋体" w:hint="eastAsia"/>
                <w:bCs/>
                <w:spacing w:val="16"/>
                <w:sz w:val="28"/>
                <w:szCs w:val="28"/>
              </w:rPr>
              <w:t>性</w:t>
            </w:r>
          </w:p>
        </w:tc>
        <w:tc>
          <w:tcPr>
            <w:tcW w:w="8829" w:type="dxa"/>
            <w:gridSpan w:val="13"/>
          </w:tcPr>
          <w:p w:rsidR="00A74A8A" w:rsidRDefault="00A74A8A">
            <w:pPr>
              <w:spacing w:line="400" w:lineRule="exact"/>
              <w:rPr>
                <w:rFonts w:ascii="宋体" w:hAnsi="宋体"/>
                <w:szCs w:val="21"/>
              </w:rPr>
            </w:pPr>
          </w:p>
          <w:p w:rsidR="00A74A8A" w:rsidRDefault="000A1C17">
            <w:pPr>
              <w:spacing w:line="400" w:lineRule="exact"/>
              <w:ind w:firstLineChars="200" w:firstLine="420"/>
              <w:rPr>
                <w:rFonts w:ascii="宋体" w:hAnsi="宋体"/>
                <w:szCs w:val="21"/>
              </w:rPr>
            </w:pPr>
            <w:r>
              <w:rPr>
                <w:rFonts w:ascii="宋体" w:hAnsi="宋体" w:hint="eastAsia"/>
                <w:szCs w:val="21"/>
              </w:rPr>
              <w:t>机器人工程专业为新成立专业，也是新产业形势下诞生的新型工科专业，机器人工程是典型的机械、电子、计算机等多学科交叉学科，其专业核心课程为全新开设课程，学校相应实验条件不足以支撑本专业核心课程的实践教学活动开展，建设机器人相关实验教学条件十分必要。本次采购项目将针对人才培养方案中的智能机器人方向的专业核心课程（如</w:t>
            </w:r>
            <w:r>
              <w:rPr>
                <w:rFonts w:ascii="Calibri" w:hAnsi="Calibri" w:hint="eastAsia"/>
                <w:szCs w:val="21"/>
              </w:rPr>
              <w:t>智能机器人原理及应用、智能机器人控制技术、智能机器人</w:t>
            </w:r>
            <w:r>
              <w:rPr>
                <w:rFonts w:ascii="Calibri" w:hAnsi="Calibri" w:hint="eastAsia"/>
                <w:szCs w:val="21"/>
              </w:rPr>
              <w:t>ROS</w:t>
            </w:r>
            <w:r>
              <w:rPr>
                <w:rFonts w:ascii="Calibri" w:hAnsi="Calibri" w:hint="eastAsia"/>
                <w:szCs w:val="21"/>
              </w:rPr>
              <w:t>开发等</w:t>
            </w:r>
            <w:r>
              <w:rPr>
                <w:rFonts w:ascii="宋体" w:hAnsi="宋体" w:hint="eastAsia"/>
                <w:szCs w:val="21"/>
              </w:rPr>
              <w:t>），采购的仪器设备将支持其实践项目课程的开展，故申请采购采购智能移动抓取机器人，预算资金30万元。</w:t>
            </w:r>
          </w:p>
        </w:tc>
      </w:tr>
      <w:tr w:rsidR="00A74A8A">
        <w:trPr>
          <w:trHeight w:val="1392"/>
          <w:jc w:val="center"/>
        </w:trPr>
        <w:tc>
          <w:tcPr>
            <w:tcW w:w="850" w:type="dxa"/>
            <w:vMerge w:val="restart"/>
            <w:vAlign w:val="center"/>
          </w:tcPr>
          <w:p w:rsidR="00A74A8A" w:rsidRDefault="000A1C17">
            <w:pPr>
              <w:spacing w:line="360" w:lineRule="exact"/>
              <w:jc w:val="center"/>
              <w:rPr>
                <w:rFonts w:ascii="宋体" w:hAnsi="宋体"/>
                <w:bCs/>
                <w:spacing w:val="16"/>
                <w:sz w:val="28"/>
                <w:szCs w:val="28"/>
              </w:rPr>
            </w:pPr>
            <w:r>
              <w:rPr>
                <w:rFonts w:ascii="宋体" w:hAnsi="宋体" w:hint="eastAsia"/>
                <w:bCs/>
                <w:spacing w:val="16"/>
                <w:sz w:val="28"/>
                <w:szCs w:val="28"/>
              </w:rPr>
              <w:t>调</w:t>
            </w:r>
          </w:p>
          <w:p w:rsidR="00A74A8A" w:rsidRDefault="000A1C17">
            <w:pPr>
              <w:spacing w:line="360" w:lineRule="exact"/>
              <w:jc w:val="center"/>
              <w:rPr>
                <w:rFonts w:ascii="宋体" w:hAnsi="宋体"/>
                <w:bCs/>
                <w:spacing w:val="16"/>
                <w:sz w:val="28"/>
                <w:szCs w:val="28"/>
              </w:rPr>
            </w:pPr>
            <w:r>
              <w:rPr>
                <w:rFonts w:ascii="宋体" w:hAnsi="宋体" w:hint="eastAsia"/>
                <w:bCs/>
                <w:spacing w:val="16"/>
                <w:sz w:val="28"/>
                <w:szCs w:val="28"/>
              </w:rPr>
              <w:t>研</w:t>
            </w:r>
          </w:p>
          <w:p w:rsidR="00A74A8A" w:rsidRDefault="000A1C17">
            <w:pPr>
              <w:spacing w:line="360" w:lineRule="exact"/>
              <w:jc w:val="center"/>
              <w:rPr>
                <w:rFonts w:ascii="宋体" w:hAnsi="宋体"/>
                <w:bCs/>
                <w:spacing w:val="16"/>
                <w:sz w:val="28"/>
                <w:szCs w:val="28"/>
              </w:rPr>
            </w:pPr>
            <w:r>
              <w:rPr>
                <w:rFonts w:ascii="宋体" w:hAnsi="宋体" w:hint="eastAsia"/>
                <w:bCs/>
                <w:spacing w:val="16"/>
                <w:sz w:val="28"/>
                <w:szCs w:val="28"/>
              </w:rPr>
              <w:t>情</w:t>
            </w:r>
          </w:p>
          <w:p w:rsidR="00A74A8A" w:rsidRDefault="000A1C17">
            <w:pPr>
              <w:spacing w:line="360" w:lineRule="exact"/>
              <w:jc w:val="center"/>
              <w:rPr>
                <w:rFonts w:ascii="宋体" w:hAnsi="宋体"/>
                <w:bCs/>
                <w:color w:val="000000"/>
                <w:sz w:val="24"/>
              </w:rPr>
            </w:pPr>
            <w:r>
              <w:rPr>
                <w:rFonts w:ascii="宋体" w:hAnsi="宋体" w:hint="eastAsia"/>
                <w:bCs/>
                <w:spacing w:val="16"/>
                <w:sz w:val="28"/>
                <w:szCs w:val="28"/>
              </w:rPr>
              <w:t>况</w:t>
            </w:r>
          </w:p>
        </w:tc>
        <w:tc>
          <w:tcPr>
            <w:tcW w:w="8829" w:type="dxa"/>
            <w:gridSpan w:val="13"/>
          </w:tcPr>
          <w:p w:rsidR="00A74A8A" w:rsidRDefault="000A1C17">
            <w:pPr>
              <w:spacing w:beforeLines="10" w:before="31" w:line="360" w:lineRule="exact"/>
              <w:ind w:left="119"/>
              <w:rPr>
                <w:rFonts w:ascii="宋体" w:hAnsi="宋体"/>
                <w:bCs/>
                <w:szCs w:val="21"/>
              </w:rPr>
            </w:pPr>
            <w:r>
              <w:rPr>
                <w:rFonts w:ascii="宋体" w:hAnsi="宋体" w:hint="eastAsia"/>
                <w:bCs/>
                <w:szCs w:val="21"/>
              </w:rPr>
              <w:t>1.</w:t>
            </w:r>
            <w:r>
              <w:rPr>
                <w:rFonts w:ascii="宋体" w:hAnsi="宋体" w:hint="eastAsia"/>
                <w:color w:val="000000"/>
                <w:szCs w:val="21"/>
              </w:rPr>
              <w:t>本校有同类设备</w:t>
            </w:r>
            <w:r>
              <w:rPr>
                <w:rFonts w:ascii="宋体" w:hAnsi="宋体" w:hint="eastAsia"/>
                <w:color w:val="000000"/>
                <w:szCs w:val="21"/>
                <w:u w:val="single"/>
              </w:rPr>
              <w:t xml:space="preserve">  </w:t>
            </w:r>
            <w:r>
              <w:rPr>
                <w:rFonts w:ascii="宋体" w:hAnsi="宋体"/>
                <w:color w:val="000000"/>
                <w:szCs w:val="21"/>
                <w:u w:val="single"/>
              </w:rPr>
              <w:t>0</w:t>
            </w:r>
            <w:r>
              <w:rPr>
                <w:rFonts w:ascii="宋体" w:hAnsi="宋体" w:hint="eastAsia"/>
                <w:color w:val="000000"/>
                <w:szCs w:val="21"/>
                <w:u w:val="single"/>
              </w:rPr>
              <w:t xml:space="preserve">  </w:t>
            </w:r>
            <w:r>
              <w:rPr>
                <w:rFonts w:ascii="宋体" w:hAnsi="宋体" w:hint="eastAsia"/>
                <w:color w:val="000000"/>
                <w:szCs w:val="21"/>
              </w:rPr>
              <w:t>台，使用情况调研如下：（</w:t>
            </w:r>
            <w:r>
              <w:rPr>
                <w:rFonts w:ascii="宋体" w:hAnsi="宋体" w:hint="eastAsia"/>
                <w:bCs/>
                <w:szCs w:val="21"/>
              </w:rPr>
              <w:t>不够可附页）</w:t>
            </w:r>
          </w:p>
          <w:p w:rsidR="00A74A8A" w:rsidRDefault="00A74A8A">
            <w:pPr>
              <w:tabs>
                <w:tab w:val="left" w:pos="1795"/>
                <w:tab w:val="left" w:pos="2215"/>
              </w:tabs>
              <w:spacing w:line="360" w:lineRule="exact"/>
              <w:ind w:left="120" w:firstLineChars="200" w:firstLine="420"/>
              <w:rPr>
                <w:rFonts w:ascii="宋体" w:hAnsi="宋体"/>
                <w:szCs w:val="21"/>
              </w:rPr>
            </w:pPr>
          </w:p>
          <w:p w:rsidR="00A74A8A" w:rsidRDefault="00A74A8A">
            <w:pPr>
              <w:tabs>
                <w:tab w:val="left" w:pos="1795"/>
                <w:tab w:val="left" w:pos="2215"/>
              </w:tabs>
              <w:spacing w:line="360" w:lineRule="exact"/>
              <w:ind w:left="120" w:firstLineChars="200" w:firstLine="422"/>
              <w:rPr>
                <w:rFonts w:ascii="宋体" w:hAnsi="宋体"/>
                <w:b/>
                <w:bCs/>
                <w:color w:val="000000"/>
                <w:szCs w:val="21"/>
              </w:rPr>
            </w:pPr>
          </w:p>
        </w:tc>
      </w:tr>
      <w:tr w:rsidR="00A74A8A">
        <w:trPr>
          <w:trHeight w:val="615"/>
          <w:jc w:val="center"/>
        </w:trPr>
        <w:tc>
          <w:tcPr>
            <w:tcW w:w="850" w:type="dxa"/>
            <w:vMerge/>
            <w:vAlign w:val="center"/>
          </w:tcPr>
          <w:p w:rsidR="00A74A8A" w:rsidRDefault="00A74A8A">
            <w:pPr>
              <w:spacing w:line="360" w:lineRule="exact"/>
              <w:ind w:left="120"/>
              <w:jc w:val="center"/>
              <w:rPr>
                <w:rFonts w:ascii="宋体" w:hAnsi="宋体"/>
                <w:bCs/>
                <w:szCs w:val="28"/>
              </w:rPr>
            </w:pPr>
          </w:p>
        </w:tc>
        <w:tc>
          <w:tcPr>
            <w:tcW w:w="2345" w:type="dxa"/>
            <w:gridSpan w:val="3"/>
            <w:vAlign w:val="center"/>
          </w:tcPr>
          <w:p w:rsidR="00A74A8A" w:rsidRDefault="000A1C17">
            <w:pPr>
              <w:ind w:left="120"/>
              <w:jc w:val="center"/>
              <w:rPr>
                <w:rFonts w:ascii="宋体" w:hAnsi="宋体"/>
                <w:bCs/>
                <w:szCs w:val="21"/>
              </w:rPr>
            </w:pPr>
            <w:r>
              <w:rPr>
                <w:rFonts w:ascii="宋体" w:hAnsi="宋体" w:hint="eastAsia"/>
                <w:bCs/>
                <w:szCs w:val="21"/>
              </w:rPr>
              <w:t>学院</w:t>
            </w:r>
          </w:p>
        </w:tc>
        <w:tc>
          <w:tcPr>
            <w:tcW w:w="1617" w:type="dxa"/>
            <w:gridSpan w:val="2"/>
            <w:vAlign w:val="center"/>
          </w:tcPr>
          <w:p w:rsidR="00A74A8A" w:rsidRDefault="000A1C17">
            <w:pPr>
              <w:ind w:left="120"/>
              <w:jc w:val="center"/>
              <w:rPr>
                <w:rFonts w:ascii="宋体" w:hAnsi="宋体"/>
                <w:bCs/>
                <w:szCs w:val="21"/>
              </w:rPr>
            </w:pPr>
            <w:r>
              <w:rPr>
                <w:rFonts w:ascii="宋体" w:hAnsi="宋体" w:hint="eastAsia"/>
                <w:bCs/>
                <w:szCs w:val="21"/>
              </w:rPr>
              <w:t>仪器设备编号</w:t>
            </w:r>
          </w:p>
        </w:tc>
        <w:tc>
          <w:tcPr>
            <w:tcW w:w="1701" w:type="dxa"/>
            <w:gridSpan w:val="4"/>
            <w:vAlign w:val="center"/>
          </w:tcPr>
          <w:p w:rsidR="00A74A8A" w:rsidRDefault="000A1C17">
            <w:pPr>
              <w:jc w:val="center"/>
              <w:rPr>
                <w:rFonts w:ascii="宋体" w:hAnsi="宋体"/>
                <w:bCs/>
                <w:szCs w:val="21"/>
              </w:rPr>
            </w:pPr>
            <w:r>
              <w:rPr>
                <w:rFonts w:ascii="宋体" w:hAnsi="宋体" w:hint="eastAsia"/>
                <w:bCs/>
                <w:szCs w:val="21"/>
              </w:rPr>
              <w:t>仪器设备名称</w:t>
            </w:r>
          </w:p>
        </w:tc>
        <w:tc>
          <w:tcPr>
            <w:tcW w:w="2005" w:type="dxa"/>
            <w:gridSpan w:val="3"/>
            <w:vAlign w:val="center"/>
          </w:tcPr>
          <w:p w:rsidR="00A74A8A" w:rsidRDefault="000A1C17">
            <w:pPr>
              <w:jc w:val="center"/>
              <w:rPr>
                <w:rFonts w:ascii="宋体" w:hAnsi="宋体"/>
                <w:bCs/>
                <w:szCs w:val="21"/>
              </w:rPr>
            </w:pPr>
            <w:r>
              <w:rPr>
                <w:rFonts w:ascii="宋体" w:hAnsi="宋体" w:hint="eastAsia"/>
                <w:bCs/>
                <w:szCs w:val="21"/>
              </w:rPr>
              <w:t>使用情况</w:t>
            </w:r>
            <w:r>
              <w:rPr>
                <w:rFonts w:ascii="宋体" w:hAnsi="宋体"/>
                <w:bCs/>
                <w:szCs w:val="21"/>
              </w:rPr>
              <w:br/>
            </w:r>
            <w:r>
              <w:rPr>
                <w:rFonts w:ascii="宋体" w:hAnsi="宋体" w:hint="eastAsia"/>
                <w:bCs/>
                <w:szCs w:val="21"/>
              </w:rPr>
              <w:t>(实验</w:t>
            </w:r>
            <w:r>
              <w:rPr>
                <w:rFonts w:ascii="宋体" w:hAnsi="宋体"/>
                <w:bCs/>
                <w:szCs w:val="21"/>
              </w:rPr>
              <w:t>学时数</w:t>
            </w:r>
            <w:r>
              <w:rPr>
                <w:rFonts w:ascii="宋体" w:hAnsi="宋体" w:hint="eastAsia"/>
                <w:bCs/>
                <w:szCs w:val="21"/>
              </w:rPr>
              <w:t>)</w:t>
            </w:r>
          </w:p>
        </w:tc>
        <w:tc>
          <w:tcPr>
            <w:tcW w:w="1161" w:type="dxa"/>
            <w:vAlign w:val="center"/>
          </w:tcPr>
          <w:p w:rsidR="00A74A8A" w:rsidRDefault="000A1C17">
            <w:pPr>
              <w:jc w:val="center"/>
              <w:rPr>
                <w:rFonts w:ascii="宋体" w:hAnsi="宋体"/>
                <w:bCs/>
                <w:szCs w:val="21"/>
              </w:rPr>
            </w:pPr>
            <w:r>
              <w:rPr>
                <w:rFonts w:ascii="宋体" w:hAnsi="宋体" w:hint="eastAsia"/>
                <w:bCs/>
                <w:szCs w:val="21"/>
              </w:rPr>
              <w:t>是否开放</w:t>
            </w:r>
          </w:p>
        </w:tc>
      </w:tr>
      <w:tr w:rsidR="00A74A8A">
        <w:trPr>
          <w:trHeight w:val="397"/>
          <w:jc w:val="center"/>
        </w:trPr>
        <w:tc>
          <w:tcPr>
            <w:tcW w:w="850" w:type="dxa"/>
            <w:vMerge/>
            <w:vAlign w:val="center"/>
          </w:tcPr>
          <w:p w:rsidR="00A74A8A" w:rsidRDefault="00A74A8A">
            <w:pPr>
              <w:spacing w:line="360" w:lineRule="exact"/>
              <w:ind w:left="120"/>
              <w:jc w:val="center"/>
              <w:rPr>
                <w:rFonts w:ascii="宋体" w:hAnsi="宋体"/>
                <w:bCs/>
                <w:szCs w:val="28"/>
              </w:rPr>
            </w:pPr>
          </w:p>
        </w:tc>
        <w:tc>
          <w:tcPr>
            <w:tcW w:w="2345" w:type="dxa"/>
            <w:gridSpan w:val="3"/>
            <w:vAlign w:val="center"/>
          </w:tcPr>
          <w:p w:rsidR="00A74A8A" w:rsidRDefault="00A74A8A">
            <w:pPr>
              <w:widowControl/>
              <w:spacing w:line="330" w:lineRule="atLeast"/>
              <w:jc w:val="center"/>
              <w:rPr>
                <w:rFonts w:ascii="ˎ̥" w:hAnsi="ˎ̥" w:cs="宋体" w:hint="eastAsia"/>
                <w:color w:val="000000"/>
                <w:kern w:val="0"/>
                <w:sz w:val="18"/>
                <w:szCs w:val="18"/>
              </w:rPr>
            </w:pPr>
          </w:p>
        </w:tc>
        <w:tc>
          <w:tcPr>
            <w:tcW w:w="1617" w:type="dxa"/>
            <w:gridSpan w:val="2"/>
            <w:vAlign w:val="center"/>
          </w:tcPr>
          <w:p w:rsidR="00A74A8A" w:rsidRDefault="00A74A8A">
            <w:pPr>
              <w:widowControl/>
              <w:spacing w:line="330" w:lineRule="atLeast"/>
              <w:jc w:val="center"/>
              <w:rPr>
                <w:rFonts w:ascii="ˎ̥" w:hAnsi="ˎ̥" w:cs="宋体" w:hint="eastAsia"/>
                <w:color w:val="003366"/>
                <w:kern w:val="0"/>
                <w:sz w:val="18"/>
                <w:szCs w:val="18"/>
              </w:rPr>
            </w:pPr>
          </w:p>
        </w:tc>
        <w:tc>
          <w:tcPr>
            <w:tcW w:w="1701" w:type="dxa"/>
            <w:gridSpan w:val="4"/>
          </w:tcPr>
          <w:p w:rsidR="00A74A8A" w:rsidRDefault="00A74A8A">
            <w:pPr>
              <w:spacing w:line="360" w:lineRule="exact"/>
              <w:ind w:left="120"/>
              <w:rPr>
                <w:rFonts w:ascii="宋体" w:hAnsi="宋体"/>
                <w:bCs/>
                <w:sz w:val="18"/>
                <w:szCs w:val="18"/>
              </w:rPr>
            </w:pPr>
          </w:p>
        </w:tc>
        <w:tc>
          <w:tcPr>
            <w:tcW w:w="2005" w:type="dxa"/>
            <w:gridSpan w:val="3"/>
          </w:tcPr>
          <w:p w:rsidR="00A74A8A" w:rsidRDefault="00A74A8A">
            <w:pPr>
              <w:spacing w:line="360" w:lineRule="exact"/>
              <w:ind w:left="120"/>
              <w:rPr>
                <w:rFonts w:ascii="宋体" w:hAnsi="宋体"/>
                <w:bCs/>
                <w:sz w:val="18"/>
                <w:szCs w:val="18"/>
              </w:rPr>
            </w:pPr>
          </w:p>
        </w:tc>
        <w:tc>
          <w:tcPr>
            <w:tcW w:w="1161" w:type="dxa"/>
          </w:tcPr>
          <w:p w:rsidR="00A74A8A" w:rsidRDefault="00A74A8A">
            <w:pPr>
              <w:spacing w:line="360" w:lineRule="exact"/>
              <w:ind w:left="120"/>
              <w:rPr>
                <w:rFonts w:ascii="宋体" w:hAnsi="宋体"/>
                <w:bCs/>
                <w:sz w:val="18"/>
                <w:szCs w:val="18"/>
              </w:rPr>
            </w:pPr>
          </w:p>
        </w:tc>
      </w:tr>
      <w:tr w:rsidR="00A74A8A">
        <w:trPr>
          <w:trHeight w:val="397"/>
          <w:jc w:val="center"/>
        </w:trPr>
        <w:tc>
          <w:tcPr>
            <w:tcW w:w="850" w:type="dxa"/>
            <w:vMerge/>
            <w:vAlign w:val="center"/>
          </w:tcPr>
          <w:p w:rsidR="00A74A8A" w:rsidRDefault="00A74A8A">
            <w:pPr>
              <w:spacing w:line="360" w:lineRule="exact"/>
              <w:ind w:left="120"/>
              <w:jc w:val="center"/>
              <w:rPr>
                <w:rFonts w:ascii="宋体" w:hAnsi="宋体"/>
                <w:bCs/>
                <w:szCs w:val="28"/>
              </w:rPr>
            </w:pPr>
          </w:p>
        </w:tc>
        <w:tc>
          <w:tcPr>
            <w:tcW w:w="2345" w:type="dxa"/>
            <w:gridSpan w:val="3"/>
            <w:vAlign w:val="center"/>
          </w:tcPr>
          <w:p w:rsidR="00A74A8A" w:rsidRDefault="00A74A8A">
            <w:pPr>
              <w:widowControl/>
              <w:spacing w:line="330" w:lineRule="atLeast"/>
              <w:jc w:val="center"/>
              <w:rPr>
                <w:rFonts w:ascii="ˎ̥" w:hAnsi="ˎ̥" w:cs="宋体" w:hint="eastAsia"/>
                <w:color w:val="000000"/>
                <w:kern w:val="0"/>
                <w:sz w:val="18"/>
                <w:szCs w:val="18"/>
              </w:rPr>
            </w:pPr>
          </w:p>
        </w:tc>
        <w:tc>
          <w:tcPr>
            <w:tcW w:w="1617" w:type="dxa"/>
            <w:gridSpan w:val="2"/>
            <w:vAlign w:val="center"/>
          </w:tcPr>
          <w:p w:rsidR="00A74A8A" w:rsidRDefault="00A74A8A">
            <w:pPr>
              <w:widowControl/>
              <w:spacing w:line="330" w:lineRule="atLeast"/>
              <w:jc w:val="center"/>
              <w:rPr>
                <w:rFonts w:ascii="ˎ̥" w:hAnsi="ˎ̥" w:cs="宋体" w:hint="eastAsia"/>
                <w:color w:val="003366"/>
                <w:kern w:val="0"/>
                <w:sz w:val="18"/>
                <w:szCs w:val="18"/>
              </w:rPr>
            </w:pPr>
          </w:p>
        </w:tc>
        <w:tc>
          <w:tcPr>
            <w:tcW w:w="1701" w:type="dxa"/>
            <w:gridSpan w:val="4"/>
          </w:tcPr>
          <w:p w:rsidR="00A74A8A" w:rsidRDefault="00A74A8A">
            <w:pPr>
              <w:spacing w:line="360" w:lineRule="exact"/>
              <w:ind w:left="120"/>
              <w:rPr>
                <w:rFonts w:ascii="宋体" w:hAnsi="宋体"/>
                <w:bCs/>
                <w:sz w:val="18"/>
                <w:szCs w:val="18"/>
              </w:rPr>
            </w:pPr>
          </w:p>
        </w:tc>
        <w:tc>
          <w:tcPr>
            <w:tcW w:w="2005" w:type="dxa"/>
            <w:gridSpan w:val="3"/>
          </w:tcPr>
          <w:p w:rsidR="00A74A8A" w:rsidRDefault="00A74A8A">
            <w:pPr>
              <w:spacing w:line="360" w:lineRule="exact"/>
              <w:ind w:left="120"/>
              <w:rPr>
                <w:rFonts w:ascii="宋体" w:hAnsi="宋体"/>
                <w:bCs/>
                <w:sz w:val="18"/>
                <w:szCs w:val="18"/>
              </w:rPr>
            </w:pPr>
          </w:p>
        </w:tc>
        <w:tc>
          <w:tcPr>
            <w:tcW w:w="1161" w:type="dxa"/>
          </w:tcPr>
          <w:p w:rsidR="00A74A8A" w:rsidRDefault="00A74A8A">
            <w:pPr>
              <w:spacing w:line="360" w:lineRule="exact"/>
              <w:ind w:left="120"/>
              <w:rPr>
                <w:rFonts w:ascii="宋体" w:hAnsi="宋体"/>
                <w:bCs/>
                <w:sz w:val="18"/>
                <w:szCs w:val="18"/>
              </w:rPr>
            </w:pPr>
          </w:p>
        </w:tc>
      </w:tr>
      <w:tr w:rsidR="00A74A8A">
        <w:trPr>
          <w:trHeight w:val="397"/>
          <w:jc w:val="center"/>
        </w:trPr>
        <w:tc>
          <w:tcPr>
            <w:tcW w:w="850" w:type="dxa"/>
            <w:vMerge/>
            <w:vAlign w:val="center"/>
          </w:tcPr>
          <w:p w:rsidR="00A74A8A" w:rsidRDefault="00A74A8A">
            <w:pPr>
              <w:spacing w:line="360" w:lineRule="exact"/>
              <w:ind w:left="120"/>
              <w:jc w:val="center"/>
              <w:rPr>
                <w:rFonts w:ascii="宋体" w:hAnsi="宋体"/>
                <w:bCs/>
                <w:szCs w:val="28"/>
              </w:rPr>
            </w:pPr>
          </w:p>
        </w:tc>
        <w:tc>
          <w:tcPr>
            <w:tcW w:w="2345" w:type="dxa"/>
            <w:gridSpan w:val="3"/>
            <w:vAlign w:val="center"/>
          </w:tcPr>
          <w:p w:rsidR="00A74A8A" w:rsidRDefault="00A74A8A">
            <w:pPr>
              <w:widowControl/>
              <w:spacing w:line="330" w:lineRule="atLeast"/>
              <w:jc w:val="center"/>
              <w:rPr>
                <w:rFonts w:ascii="ˎ̥" w:hAnsi="ˎ̥" w:cs="宋体" w:hint="eastAsia"/>
                <w:color w:val="000000"/>
                <w:kern w:val="0"/>
                <w:sz w:val="18"/>
                <w:szCs w:val="18"/>
              </w:rPr>
            </w:pPr>
          </w:p>
        </w:tc>
        <w:tc>
          <w:tcPr>
            <w:tcW w:w="1617" w:type="dxa"/>
            <w:gridSpan w:val="2"/>
            <w:vAlign w:val="center"/>
          </w:tcPr>
          <w:p w:rsidR="00A74A8A" w:rsidRDefault="00A74A8A">
            <w:pPr>
              <w:widowControl/>
              <w:spacing w:line="330" w:lineRule="atLeast"/>
              <w:jc w:val="center"/>
              <w:rPr>
                <w:rFonts w:ascii="ˎ̥" w:hAnsi="ˎ̥" w:cs="宋体" w:hint="eastAsia"/>
                <w:color w:val="003366"/>
                <w:kern w:val="0"/>
                <w:sz w:val="18"/>
                <w:szCs w:val="18"/>
              </w:rPr>
            </w:pPr>
          </w:p>
        </w:tc>
        <w:tc>
          <w:tcPr>
            <w:tcW w:w="1701" w:type="dxa"/>
            <w:gridSpan w:val="4"/>
          </w:tcPr>
          <w:p w:rsidR="00A74A8A" w:rsidRDefault="00A74A8A">
            <w:pPr>
              <w:spacing w:line="360" w:lineRule="exact"/>
              <w:ind w:left="120"/>
              <w:rPr>
                <w:rFonts w:ascii="宋体" w:hAnsi="宋体"/>
                <w:bCs/>
                <w:sz w:val="18"/>
                <w:szCs w:val="18"/>
              </w:rPr>
            </w:pPr>
          </w:p>
        </w:tc>
        <w:tc>
          <w:tcPr>
            <w:tcW w:w="2005" w:type="dxa"/>
            <w:gridSpan w:val="3"/>
          </w:tcPr>
          <w:p w:rsidR="00A74A8A" w:rsidRDefault="00A74A8A">
            <w:pPr>
              <w:spacing w:line="360" w:lineRule="exact"/>
              <w:ind w:left="120"/>
              <w:rPr>
                <w:rFonts w:ascii="宋体" w:hAnsi="宋体"/>
                <w:bCs/>
                <w:sz w:val="18"/>
                <w:szCs w:val="18"/>
              </w:rPr>
            </w:pPr>
          </w:p>
        </w:tc>
        <w:tc>
          <w:tcPr>
            <w:tcW w:w="1161" w:type="dxa"/>
          </w:tcPr>
          <w:p w:rsidR="00A74A8A" w:rsidRDefault="00A74A8A">
            <w:pPr>
              <w:spacing w:line="360" w:lineRule="exact"/>
              <w:ind w:left="120"/>
              <w:rPr>
                <w:rFonts w:ascii="宋体" w:hAnsi="宋体"/>
                <w:bCs/>
                <w:sz w:val="18"/>
                <w:szCs w:val="18"/>
              </w:rPr>
            </w:pPr>
          </w:p>
        </w:tc>
      </w:tr>
      <w:tr w:rsidR="00A74A8A">
        <w:trPr>
          <w:trHeight w:val="397"/>
          <w:jc w:val="center"/>
        </w:trPr>
        <w:tc>
          <w:tcPr>
            <w:tcW w:w="850" w:type="dxa"/>
            <w:vMerge/>
            <w:vAlign w:val="center"/>
          </w:tcPr>
          <w:p w:rsidR="00A74A8A" w:rsidRDefault="00A74A8A">
            <w:pPr>
              <w:spacing w:line="360" w:lineRule="exact"/>
              <w:ind w:left="120"/>
              <w:jc w:val="center"/>
              <w:rPr>
                <w:rFonts w:ascii="宋体" w:hAnsi="宋体"/>
                <w:bCs/>
                <w:szCs w:val="28"/>
              </w:rPr>
            </w:pPr>
          </w:p>
        </w:tc>
        <w:tc>
          <w:tcPr>
            <w:tcW w:w="2345" w:type="dxa"/>
            <w:gridSpan w:val="3"/>
            <w:vAlign w:val="center"/>
          </w:tcPr>
          <w:p w:rsidR="00A74A8A" w:rsidRDefault="00A74A8A">
            <w:pPr>
              <w:widowControl/>
              <w:spacing w:line="330" w:lineRule="atLeast"/>
              <w:jc w:val="center"/>
              <w:rPr>
                <w:rFonts w:ascii="ˎ̥" w:hAnsi="ˎ̥" w:cs="宋体" w:hint="eastAsia"/>
                <w:color w:val="000000"/>
                <w:kern w:val="0"/>
                <w:sz w:val="18"/>
                <w:szCs w:val="18"/>
              </w:rPr>
            </w:pPr>
          </w:p>
        </w:tc>
        <w:tc>
          <w:tcPr>
            <w:tcW w:w="1617" w:type="dxa"/>
            <w:gridSpan w:val="2"/>
            <w:vAlign w:val="center"/>
          </w:tcPr>
          <w:p w:rsidR="00A74A8A" w:rsidRDefault="00A74A8A">
            <w:pPr>
              <w:widowControl/>
              <w:spacing w:line="330" w:lineRule="atLeast"/>
              <w:jc w:val="center"/>
              <w:rPr>
                <w:rFonts w:ascii="ˎ̥" w:hAnsi="ˎ̥" w:cs="宋体" w:hint="eastAsia"/>
                <w:color w:val="003366"/>
                <w:kern w:val="0"/>
                <w:sz w:val="18"/>
                <w:szCs w:val="18"/>
              </w:rPr>
            </w:pPr>
          </w:p>
        </w:tc>
        <w:tc>
          <w:tcPr>
            <w:tcW w:w="1701" w:type="dxa"/>
            <w:gridSpan w:val="4"/>
          </w:tcPr>
          <w:p w:rsidR="00A74A8A" w:rsidRDefault="00A74A8A">
            <w:pPr>
              <w:spacing w:line="360" w:lineRule="exact"/>
              <w:ind w:left="120"/>
              <w:rPr>
                <w:rFonts w:ascii="宋体" w:hAnsi="宋体"/>
                <w:bCs/>
                <w:sz w:val="18"/>
                <w:szCs w:val="18"/>
              </w:rPr>
            </w:pPr>
          </w:p>
        </w:tc>
        <w:tc>
          <w:tcPr>
            <w:tcW w:w="2005" w:type="dxa"/>
            <w:gridSpan w:val="3"/>
          </w:tcPr>
          <w:p w:rsidR="00A74A8A" w:rsidRDefault="00A74A8A">
            <w:pPr>
              <w:spacing w:line="360" w:lineRule="exact"/>
              <w:ind w:left="120"/>
              <w:rPr>
                <w:rFonts w:ascii="宋体" w:hAnsi="宋体"/>
                <w:bCs/>
                <w:sz w:val="18"/>
                <w:szCs w:val="18"/>
              </w:rPr>
            </w:pPr>
          </w:p>
        </w:tc>
        <w:tc>
          <w:tcPr>
            <w:tcW w:w="1161" w:type="dxa"/>
          </w:tcPr>
          <w:p w:rsidR="00A74A8A" w:rsidRDefault="00A74A8A">
            <w:pPr>
              <w:spacing w:line="360" w:lineRule="exact"/>
              <w:ind w:left="120"/>
              <w:rPr>
                <w:rFonts w:ascii="宋体" w:hAnsi="宋体"/>
                <w:bCs/>
                <w:sz w:val="18"/>
                <w:szCs w:val="18"/>
              </w:rPr>
            </w:pPr>
          </w:p>
        </w:tc>
      </w:tr>
      <w:tr w:rsidR="00A74A8A">
        <w:trPr>
          <w:trHeight w:val="493"/>
          <w:jc w:val="center"/>
        </w:trPr>
        <w:tc>
          <w:tcPr>
            <w:tcW w:w="850" w:type="dxa"/>
            <w:vMerge/>
          </w:tcPr>
          <w:p w:rsidR="00A74A8A" w:rsidRDefault="00A74A8A">
            <w:pPr>
              <w:spacing w:line="360" w:lineRule="exact"/>
              <w:ind w:left="120"/>
              <w:rPr>
                <w:rFonts w:ascii="宋体" w:hAnsi="宋体"/>
                <w:sz w:val="24"/>
              </w:rPr>
            </w:pPr>
          </w:p>
        </w:tc>
        <w:tc>
          <w:tcPr>
            <w:tcW w:w="8829" w:type="dxa"/>
            <w:gridSpan w:val="13"/>
          </w:tcPr>
          <w:p w:rsidR="00A74A8A" w:rsidRDefault="000A1C17">
            <w:pPr>
              <w:tabs>
                <w:tab w:val="left" w:pos="462"/>
              </w:tabs>
              <w:spacing w:line="400" w:lineRule="exact"/>
              <w:jc w:val="left"/>
              <w:rPr>
                <w:rFonts w:ascii="宋体" w:hAnsi="宋体"/>
                <w:bCs/>
                <w:szCs w:val="21"/>
              </w:rPr>
            </w:pPr>
            <w:r>
              <w:rPr>
                <w:rFonts w:ascii="Calibri" w:hAnsi="Calibri"/>
                <w:bCs/>
                <w:szCs w:val="21"/>
              </w:rPr>
              <w:t>2</w:t>
            </w:r>
            <w:r>
              <w:rPr>
                <w:rFonts w:ascii="Calibri" w:hAnsi="宋体" w:hint="eastAsia"/>
                <w:bCs/>
                <w:szCs w:val="21"/>
              </w:rPr>
              <w:t>.</w:t>
            </w:r>
            <w:r>
              <w:rPr>
                <w:rFonts w:ascii="Calibri" w:hAnsi="宋体" w:hint="eastAsia"/>
                <w:bCs/>
                <w:szCs w:val="21"/>
              </w:rPr>
              <w:t>国内外</w:t>
            </w:r>
            <w:r>
              <w:rPr>
                <w:rFonts w:ascii="Calibri" w:hAnsi="宋体"/>
                <w:bCs/>
                <w:szCs w:val="21"/>
              </w:rPr>
              <w:t>同类仪器设备调研</w:t>
            </w:r>
            <w:r>
              <w:rPr>
                <w:rFonts w:ascii="Calibri" w:hAnsi="宋体" w:hint="eastAsia"/>
                <w:bCs/>
                <w:szCs w:val="21"/>
              </w:rPr>
              <w:t>，</w:t>
            </w:r>
            <w:r>
              <w:rPr>
                <w:rFonts w:ascii="Calibri" w:hAnsi="宋体"/>
                <w:bCs/>
                <w:szCs w:val="21"/>
              </w:rPr>
              <w:t>列出至少</w:t>
            </w:r>
            <w:r>
              <w:rPr>
                <w:rFonts w:ascii="Calibri" w:hAnsi="宋体" w:hint="eastAsia"/>
                <w:bCs/>
                <w:szCs w:val="21"/>
              </w:rPr>
              <w:t>两家</w:t>
            </w:r>
            <w:r>
              <w:rPr>
                <w:rFonts w:ascii="Calibri" w:hAnsi="宋体"/>
                <w:bCs/>
                <w:szCs w:val="21"/>
              </w:rPr>
              <w:t>可供货厂商及相关情况</w:t>
            </w:r>
            <w:r>
              <w:rPr>
                <w:rFonts w:ascii="Calibri" w:hAnsi="Calibri" w:hint="eastAsia"/>
                <w:bCs/>
                <w:szCs w:val="21"/>
              </w:rPr>
              <w:t>（</w:t>
            </w:r>
            <w:r>
              <w:rPr>
                <w:rFonts w:ascii="Calibri" w:hAnsi="宋体"/>
                <w:bCs/>
                <w:szCs w:val="21"/>
              </w:rPr>
              <w:t>仪器性能、售后、价格等的比较，不够可附页</w:t>
            </w:r>
            <w:r>
              <w:rPr>
                <w:rFonts w:ascii="Calibri" w:hAnsi="Calibri" w:hint="eastAsia"/>
                <w:bCs/>
                <w:szCs w:val="21"/>
              </w:rPr>
              <w:t>）</w:t>
            </w:r>
          </w:p>
        </w:tc>
      </w:tr>
      <w:tr w:rsidR="00A74A8A">
        <w:trPr>
          <w:trHeight w:val="2582"/>
          <w:jc w:val="center"/>
        </w:trPr>
        <w:tc>
          <w:tcPr>
            <w:tcW w:w="850" w:type="dxa"/>
            <w:vMerge/>
          </w:tcPr>
          <w:p w:rsidR="00A74A8A" w:rsidRDefault="00A74A8A">
            <w:pPr>
              <w:spacing w:line="360" w:lineRule="exact"/>
              <w:ind w:left="120"/>
              <w:rPr>
                <w:rFonts w:ascii="宋体" w:hAnsi="宋体"/>
                <w:sz w:val="24"/>
              </w:rPr>
            </w:pPr>
          </w:p>
        </w:tc>
        <w:tc>
          <w:tcPr>
            <w:tcW w:w="8829" w:type="dxa"/>
            <w:gridSpan w:val="13"/>
          </w:tcPr>
          <w:p w:rsidR="00A74A8A" w:rsidRDefault="000A1C17">
            <w:pPr>
              <w:tabs>
                <w:tab w:val="left" w:pos="462"/>
              </w:tabs>
              <w:spacing w:line="400" w:lineRule="exact"/>
              <w:jc w:val="left"/>
              <w:rPr>
                <w:rFonts w:ascii="Calibri" w:hAnsi="Calibri"/>
                <w:bCs/>
                <w:szCs w:val="21"/>
              </w:rPr>
            </w:pPr>
            <w:r>
              <w:rPr>
                <w:rFonts w:ascii="Calibri" w:hAnsi="Calibri" w:hint="eastAsia"/>
                <w:bCs/>
                <w:szCs w:val="21"/>
              </w:rPr>
              <w:t>1</w:t>
            </w:r>
            <w:r>
              <w:rPr>
                <w:rFonts w:ascii="Calibri" w:hAnsi="Calibri" w:hint="eastAsia"/>
                <w:bCs/>
                <w:szCs w:val="21"/>
              </w:rPr>
              <w:t>、福德机器人（成都）有限责任公司，移动操作机器人（</w:t>
            </w:r>
            <w:r>
              <w:rPr>
                <w:rFonts w:ascii="Calibri" w:hAnsi="Calibri" w:hint="eastAsia"/>
                <w:bCs/>
                <w:szCs w:val="21"/>
              </w:rPr>
              <w:t>Fude-03</w:t>
            </w:r>
            <w:r>
              <w:rPr>
                <w:rFonts w:ascii="Calibri" w:hAnsi="Calibri" w:hint="eastAsia"/>
                <w:bCs/>
                <w:szCs w:val="21"/>
              </w:rPr>
              <w:t>）</w:t>
            </w:r>
          </w:p>
          <w:p w:rsidR="00A74A8A" w:rsidRDefault="000A1C17">
            <w:pPr>
              <w:tabs>
                <w:tab w:val="left" w:pos="462"/>
              </w:tabs>
              <w:spacing w:line="400" w:lineRule="exact"/>
              <w:jc w:val="left"/>
              <w:rPr>
                <w:rFonts w:ascii="Calibri" w:hAnsi="Calibri"/>
                <w:bCs/>
                <w:szCs w:val="21"/>
              </w:rPr>
            </w:pPr>
            <w:r>
              <w:rPr>
                <w:rFonts w:ascii="Calibri" w:hAnsi="Calibri" w:hint="eastAsia"/>
                <w:bCs/>
                <w:szCs w:val="21"/>
              </w:rPr>
              <w:t>1</w:t>
            </w:r>
            <w:r>
              <w:rPr>
                <w:rFonts w:ascii="Calibri" w:hAnsi="Calibri" w:hint="eastAsia"/>
                <w:bCs/>
                <w:szCs w:val="21"/>
              </w:rPr>
              <w:t>）主要技术参数：支持</w:t>
            </w:r>
            <w:r>
              <w:rPr>
                <w:rFonts w:ascii="Calibri" w:hAnsi="Calibri" w:hint="eastAsia"/>
                <w:bCs/>
                <w:szCs w:val="21"/>
              </w:rPr>
              <w:t>ROS</w:t>
            </w:r>
            <w:r>
              <w:rPr>
                <w:rFonts w:ascii="Calibri" w:hAnsi="Calibri" w:hint="eastAsia"/>
                <w:bCs/>
                <w:szCs w:val="21"/>
              </w:rPr>
              <w:t>；底盘最大速度：</w:t>
            </w:r>
            <w:r>
              <w:rPr>
                <w:rFonts w:ascii="Calibri" w:hAnsi="Calibri" w:hint="eastAsia"/>
                <w:bCs/>
                <w:szCs w:val="21"/>
              </w:rPr>
              <w:t>0.8m/s</w:t>
            </w:r>
            <w:r>
              <w:rPr>
                <w:rFonts w:ascii="Calibri" w:hAnsi="Calibri" w:hint="eastAsia"/>
                <w:bCs/>
                <w:szCs w:val="21"/>
              </w:rPr>
              <w:t>；手臂末端最大速度：</w:t>
            </w:r>
            <w:r>
              <w:rPr>
                <w:rFonts w:ascii="Calibri" w:hAnsi="Calibri" w:hint="eastAsia"/>
                <w:bCs/>
                <w:szCs w:val="21"/>
              </w:rPr>
              <w:t>1m/s</w:t>
            </w:r>
            <w:r>
              <w:rPr>
                <w:rFonts w:ascii="Calibri" w:hAnsi="Calibri" w:hint="eastAsia"/>
                <w:bCs/>
                <w:szCs w:val="21"/>
              </w:rPr>
              <w:t>；底盘负载：</w:t>
            </w:r>
            <w:r>
              <w:rPr>
                <w:rFonts w:ascii="Calibri" w:hAnsi="Calibri" w:hint="eastAsia"/>
                <w:bCs/>
                <w:szCs w:val="21"/>
              </w:rPr>
              <w:t>50kg</w:t>
            </w:r>
            <w:r>
              <w:rPr>
                <w:rFonts w:ascii="Calibri" w:hAnsi="Calibri" w:hint="eastAsia"/>
                <w:bCs/>
                <w:szCs w:val="21"/>
              </w:rPr>
              <w:t>；手臂负载：</w:t>
            </w:r>
            <w:r>
              <w:rPr>
                <w:rFonts w:ascii="Calibri" w:hAnsi="Calibri" w:hint="eastAsia"/>
                <w:bCs/>
                <w:szCs w:val="21"/>
              </w:rPr>
              <w:t>3kg</w:t>
            </w:r>
            <w:r>
              <w:rPr>
                <w:rFonts w:ascii="Calibri" w:hAnsi="Calibri" w:hint="eastAsia"/>
                <w:bCs/>
                <w:szCs w:val="21"/>
              </w:rPr>
              <w:t>；工作范围：</w:t>
            </w:r>
            <w:r>
              <w:rPr>
                <w:rFonts w:ascii="Calibri" w:hAnsi="Calibri" w:hint="eastAsia"/>
                <w:bCs/>
                <w:szCs w:val="21"/>
              </w:rPr>
              <w:t>500mm</w:t>
            </w:r>
            <w:r>
              <w:rPr>
                <w:rFonts w:ascii="Calibri" w:hAnsi="Calibri" w:hint="eastAsia"/>
                <w:bCs/>
                <w:szCs w:val="21"/>
              </w:rPr>
              <w:t>；爬坡能力：</w:t>
            </w:r>
            <w:r>
              <w:rPr>
                <w:rFonts w:ascii="Calibri" w:hAnsi="Calibri" w:hint="eastAsia"/>
                <w:bCs/>
                <w:szCs w:val="21"/>
              </w:rPr>
              <w:t>25</w:t>
            </w:r>
            <w:r>
              <w:rPr>
                <w:rFonts w:ascii="Calibri" w:hAnsi="Calibri" w:hint="eastAsia"/>
                <w:bCs/>
                <w:szCs w:val="21"/>
              </w:rPr>
              <w:t>°；续航时间：</w:t>
            </w:r>
            <w:r>
              <w:rPr>
                <w:rFonts w:ascii="Calibri" w:hAnsi="Calibri" w:hint="eastAsia"/>
                <w:bCs/>
                <w:szCs w:val="21"/>
              </w:rPr>
              <w:t>4h</w:t>
            </w:r>
            <w:r>
              <w:rPr>
                <w:rFonts w:ascii="Calibri" w:hAnsi="Calibri" w:hint="eastAsia"/>
                <w:bCs/>
                <w:szCs w:val="21"/>
              </w:rPr>
              <w:t>；驱动转向：四驱差速转向；支持系统：</w:t>
            </w:r>
            <w:r>
              <w:rPr>
                <w:rFonts w:ascii="Calibri" w:hAnsi="Calibri" w:hint="eastAsia"/>
                <w:bCs/>
                <w:szCs w:val="21"/>
              </w:rPr>
              <w:t>Windows/Linux/</w:t>
            </w:r>
            <w:proofErr w:type="spellStart"/>
            <w:r>
              <w:rPr>
                <w:rFonts w:ascii="Calibri" w:hAnsi="Calibri" w:hint="eastAsia"/>
                <w:bCs/>
                <w:szCs w:val="21"/>
              </w:rPr>
              <w:t>macOS</w:t>
            </w:r>
            <w:proofErr w:type="spellEnd"/>
          </w:p>
          <w:p w:rsidR="00A74A8A" w:rsidRDefault="000A1C17">
            <w:pPr>
              <w:pStyle w:val="a4"/>
              <w:ind w:firstLine="0"/>
              <w:rPr>
                <w:rFonts w:ascii="Calibri" w:hAnsi="Calibri"/>
                <w:bCs/>
                <w:szCs w:val="21"/>
              </w:rPr>
            </w:pPr>
            <w:r>
              <w:rPr>
                <w:rFonts w:ascii="Calibri" w:hAnsi="Calibri" w:hint="eastAsia"/>
                <w:bCs/>
                <w:szCs w:val="21"/>
              </w:rPr>
              <w:t>2</w:t>
            </w:r>
            <w:r>
              <w:rPr>
                <w:rFonts w:ascii="Calibri" w:hAnsi="Calibri" w:hint="eastAsia"/>
                <w:bCs/>
                <w:szCs w:val="21"/>
              </w:rPr>
              <w:t>）售后：质保一年</w:t>
            </w:r>
          </w:p>
          <w:p w:rsidR="00A74A8A" w:rsidRDefault="000A1C17">
            <w:pPr>
              <w:pStyle w:val="a4"/>
              <w:ind w:firstLine="0"/>
              <w:rPr>
                <w:rFonts w:ascii="Calibri" w:hAnsi="Calibri"/>
                <w:bCs/>
                <w:szCs w:val="21"/>
              </w:rPr>
            </w:pPr>
            <w:r>
              <w:rPr>
                <w:rFonts w:ascii="Calibri" w:hAnsi="Calibri" w:hint="eastAsia"/>
                <w:bCs/>
                <w:szCs w:val="21"/>
              </w:rPr>
              <w:t>3</w:t>
            </w:r>
            <w:r>
              <w:rPr>
                <w:rFonts w:ascii="Calibri" w:hAnsi="Calibri" w:hint="eastAsia"/>
                <w:bCs/>
                <w:szCs w:val="21"/>
              </w:rPr>
              <w:t>）价格：</w:t>
            </w:r>
            <w:r>
              <w:rPr>
                <w:rFonts w:ascii="宋体" w:eastAsia="宋体" w:hAnsi="宋体" w:hint="eastAsia"/>
                <w:szCs w:val="21"/>
              </w:rPr>
              <w:t>175000元/台</w:t>
            </w:r>
          </w:p>
          <w:p w:rsidR="00A74A8A" w:rsidRDefault="000A1C17">
            <w:pPr>
              <w:pStyle w:val="a4"/>
              <w:ind w:firstLine="0"/>
              <w:rPr>
                <w:rFonts w:ascii="Calibri" w:eastAsia="宋体" w:hAnsi="Calibri"/>
                <w:bCs/>
                <w:szCs w:val="21"/>
              </w:rPr>
            </w:pPr>
            <w:r>
              <w:rPr>
                <w:rFonts w:ascii="Calibri" w:hAnsi="Calibri" w:hint="eastAsia"/>
                <w:bCs/>
                <w:szCs w:val="21"/>
              </w:rPr>
              <w:t>2</w:t>
            </w:r>
            <w:r>
              <w:rPr>
                <w:rFonts w:ascii="Calibri" w:hAnsi="Calibri" w:hint="eastAsia"/>
                <w:bCs/>
                <w:szCs w:val="21"/>
              </w:rPr>
              <w:t>、深圳越登智能技术有限公司，</w:t>
            </w:r>
            <w:r>
              <w:rPr>
                <w:rFonts w:ascii="宋体" w:eastAsia="宋体" w:hAnsi="宋体" w:hint="eastAsia"/>
                <w:szCs w:val="21"/>
              </w:rPr>
              <w:t>智能移动抓取机器人（EAIBOT SMART）</w:t>
            </w:r>
          </w:p>
          <w:p w:rsidR="00A74A8A" w:rsidRDefault="000A1C17">
            <w:pPr>
              <w:pStyle w:val="a4"/>
              <w:ind w:firstLine="0"/>
              <w:rPr>
                <w:rFonts w:ascii="Calibri" w:hAnsi="Calibri"/>
                <w:bCs/>
                <w:szCs w:val="21"/>
              </w:rPr>
            </w:pPr>
            <w:r>
              <w:rPr>
                <w:rFonts w:ascii="Calibri" w:hAnsi="Calibri" w:hint="eastAsia"/>
                <w:bCs/>
                <w:szCs w:val="21"/>
              </w:rPr>
              <w:t>1</w:t>
            </w:r>
            <w:r>
              <w:rPr>
                <w:rFonts w:ascii="Calibri" w:hAnsi="Calibri" w:hint="eastAsia"/>
                <w:bCs/>
                <w:szCs w:val="21"/>
              </w:rPr>
              <w:t>）主要技术参数：底盘最大负重：</w:t>
            </w:r>
            <w:r>
              <w:rPr>
                <w:rFonts w:ascii="Calibri" w:hAnsi="Calibri" w:hint="eastAsia"/>
                <w:bCs/>
                <w:szCs w:val="21"/>
              </w:rPr>
              <w:t>70kg</w:t>
            </w:r>
            <w:r>
              <w:rPr>
                <w:rFonts w:ascii="Calibri" w:hAnsi="Calibri" w:hint="eastAsia"/>
                <w:bCs/>
                <w:szCs w:val="21"/>
              </w:rPr>
              <w:t>；无负载续航时间：</w:t>
            </w:r>
            <w:r>
              <w:rPr>
                <w:rFonts w:ascii="Calibri" w:hAnsi="Calibri" w:hint="eastAsia"/>
                <w:bCs/>
                <w:szCs w:val="21"/>
              </w:rPr>
              <w:t>10h</w:t>
            </w:r>
            <w:r>
              <w:rPr>
                <w:rFonts w:ascii="Calibri" w:hAnsi="Calibri" w:hint="eastAsia"/>
                <w:bCs/>
                <w:szCs w:val="21"/>
              </w:rPr>
              <w:t>；最大运行速度：</w:t>
            </w:r>
            <w:r>
              <w:rPr>
                <w:rFonts w:ascii="Calibri" w:hAnsi="Calibri" w:hint="eastAsia"/>
                <w:bCs/>
                <w:szCs w:val="21"/>
              </w:rPr>
              <w:t>1.0m/s</w:t>
            </w:r>
            <w:r>
              <w:rPr>
                <w:rFonts w:ascii="Calibri" w:hAnsi="Calibri" w:hint="eastAsia"/>
                <w:bCs/>
                <w:szCs w:val="21"/>
              </w:rPr>
              <w:t>；地图分辨率：</w:t>
            </w:r>
            <w:r>
              <w:rPr>
                <w:rFonts w:ascii="Calibri" w:hAnsi="Calibri" w:hint="eastAsia"/>
                <w:bCs/>
                <w:szCs w:val="21"/>
              </w:rPr>
              <w:t>5cm</w:t>
            </w:r>
            <w:r>
              <w:rPr>
                <w:rFonts w:ascii="Calibri" w:hAnsi="Calibri" w:hint="eastAsia"/>
                <w:bCs/>
                <w:szCs w:val="21"/>
              </w:rPr>
              <w:t>；传感器：激光雷达、避障传感器、</w:t>
            </w:r>
            <w:r>
              <w:rPr>
                <w:rFonts w:ascii="Calibri" w:hAnsi="Calibri" w:hint="eastAsia"/>
                <w:bCs/>
                <w:szCs w:val="21"/>
              </w:rPr>
              <w:t>IMU</w:t>
            </w:r>
            <w:r>
              <w:rPr>
                <w:rFonts w:ascii="Calibri" w:hAnsi="Calibri" w:hint="eastAsia"/>
                <w:bCs/>
                <w:szCs w:val="21"/>
              </w:rPr>
              <w:t>模块；硬件接口：网口、</w:t>
            </w:r>
            <w:r>
              <w:rPr>
                <w:rFonts w:ascii="Calibri" w:hAnsi="Calibri" w:hint="eastAsia"/>
                <w:bCs/>
                <w:szCs w:val="21"/>
              </w:rPr>
              <w:t>USB</w:t>
            </w:r>
            <w:r>
              <w:rPr>
                <w:rFonts w:ascii="Calibri" w:hAnsi="Calibri" w:hint="eastAsia"/>
                <w:bCs/>
                <w:szCs w:val="21"/>
              </w:rPr>
              <w:t>；软件接口：</w:t>
            </w:r>
            <w:r>
              <w:rPr>
                <w:rFonts w:ascii="Calibri" w:hAnsi="Calibri" w:hint="eastAsia"/>
                <w:bCs/>
                <w:szCs w:val="21"/>
              </w:rPr>
              <w:t>SDK</w:t>
            </w:r>
            <w:r>
              <w:rPr>
                <w:rFonts w:ascii="Calibri" w:hAnsi="Calibri" w:hint="eastAsia"/>
                <w:bCs/>
                <w:szCs w:val="21"/>
              </w:rPr>
              <w:t>开发包；手臂自由度：</w:t>
            </w:r>
            <w:r>
              <w:rPr>
                <w:rFonts w:ascii="Calibri" w:hAnsi="Calibri" w:hint="eastAsia"/>
                <w:bCs/>
                <w:szCs w:val="21"/>
              </w:rPr>
              <w:t>6</w:t>
            </w:r>
            <w:r>
              <w:rPr>
                <w:rFonts w:ascii="Calibri" w:hAnsi="Calibri" w:hint="eastAsia"/>
                <w:bCs/>
                <w:szCs w:val="21"/>
              </w:rPr>
              <w:t>；末端最大负载：</w:t>
            </w:r>
            <w:r>
              <w:rPr>
                <w:rFonts w:ascii="Calibri" w:hAnsi="Calibri" w:hint="eastAsia"/>
                <w:bCs/>
                <w:szCs w:val="21"/>
              </w:rPr>
              <w:t>5kg</w:t>
            </w:r>
          </w:p>
          <w:p w:rsidR="00A74A8A" w:rsidRDefault="000A1C17">
            <w:pPr>
              <w:pStyle w:val="a4"/>
              <w:ind w:firstLine="0"/>
              <w:rPr>
                <w:rFonts w:ascii="Calibri" w:hAnsi="Calibri"/>
                <w:bCs/>
                <w:szCs w:val="21"/>
              </w:rPr>
            </w:pPr>
            <w:r>
              <w:rPr>
                <w:rFonts w:ascii="Calibri" w:hAnsi="Calibri" w:hint="eastAsia"/>
                <w:bCs/>
                <w:szCs w:val="21"/>
              </w:rPr>
              <w:t>2</w:t>
            </w:r>
            <w:r>
              <w:rPr>
                <w:rFonts w:ascii="Calibri" w:hAnsi="Calibri" w:hint="eastAsia"/>
                <w:bCs/>
                <w:szCs w:val="21"/>
              </w:rPr>
              <w:t>）售后：质保一年</w:t>
            </w:r>
          </w:p>
          <w:p w:rsidR="00A74A8A" w:rsidRDefault="000A1C17">
            <w:pPr>
              <w:tabs>
                <w:tab w:val="left" w:pos="600"/>
              </w:tabs>
              <w:spacing w:line="400" w:lineRule="exact"/>
              <w:ind w:left="601" w:hanging="482"/>
              <w:rPr>
                <w:rFonts w:ascii="宋体" w:eastAsia="宋体" w:hAnsi="宋体"/>
                <w:szCs w:val="21"/>
              </w:rPr>
            </w:pPr>
            <w:r>
              <w:rPr>
                <w:rFonts w:ascii="Calibri" w:hAnsi="Calibri" w:hint="eastAsia"/>
                <w:bCs/>
                <w:szCs w:val="21"/>
              </w:rPr>
              <w:t>3</w:t>
            </w:r>
            <w:r>
              <w:rPr>
                <w:rFonts w:ascii="Calibri" w:hAnsi="Calibri" w:hint="eastAsia"/>
                <w:bCs/>
                <w:szCs w:val="21"/>
              </w:rPr>
              <w:t>）价格：</w:t>
            </w:r>
            <w:r>
              <w:rPr>
                <w:rFonts w:ascii="宋体" w:eastAsia="宋体" w:hAnsi="宋体" w:hint="eastAsia"/>
                <w:szCs w:val="21"/>
              </w:rPr>
              <w:t>190000元/台</w:t>
            </w:r>
          </w:p>
          <w:p w:rsidR="00A74A8A" w:rsidRDefault="000A1C17">
            <w:pPr>
              <w:pStyle w:val="a0"/>
              <w:ind w:leftChars="0" w:left="0" w:right="1470"/>
            </w:pPr>
            <w:r>
              <w:rPr>
                <w:rFonts w:ascii="宋体" w:hAnsi="宋体" w:hint="eastAsia"/>
                <w:noProof/>
                <w:szCs w:val="24"/>
              </w:rPr>
              <w:drawing>
                <wp:inline distT="0" distB="0" distL="0" distR="0">
                  <wp:extent cx="4029075" cy="5733415"/>
                  <wp:effectExtent l="0" t="0" r="0" b="635"/>
                  <wp:docPr id="19" name="图片 65" descr="元森合同_页面_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65" descr="元森合同_页面_22"/>
                          <pic:cNvPicPr>
                            <a:picLocks noChangeAspect="1" noChangeArrowheads="1"/>
                          </pic:cNvPicPr>
                        </pic:nvPicPr>
                        <pic:blipFill>
                          <a:blip r:embed="rId11" cstate="print"/>
                          <a:srcRect/>
                          <a:stretch>
                            <a:fillRect/>
                          </a:stretch>
                        </pic:blipFill>
                        <pic:spPr>
                          <a:xfrm>
                            <a:off x="0" y="0"/>
                            <a:ext cx="4034894" cy="5742197"/>
                          </a:xfrm>
                          <a:prstGeom prst="rect">
                            <a:avLst/>
                          </a:prstGeom>
                          <a:noFill/>
                          <a:ln w="9525">
                            <a:noFill/>
                            <a:miter lim="800000"/>
                            <a:headEnd/>
                            <a:tailEnd/>
                          </a:ln>
                          <a:effectLst/>
                        </pic:spPr>
                      </pic:pic>
                    </a:graphicData>
                  </a:graphic>
                </wp:inline>
              </w:drawing>
            </w:r>
          </w:p>
        </w:tc>
      </w:tr>
      <w:tr w:rsidR="00A74A8A">
        <w:trPr>
          <w:trHeight w:val="407"/>
          <w:jc w:val="center"/>
        </w:trPr>
        <w:tc>
          <w:tcPr>
            <w:tcW w:w="850" w:type="dxa"/>
            <w:vMerge w:val="restart"/>
            <w:vAlign w:val="center"/>
          </w:tcPr>
          <w:p w:rsidR="00A74A8A" w:rsidRDefault="000A1C17">
            <w:pPr>
              <w:spacing w:line="360" w:lineRule="exact"/>
              <w:jc w:val="center"/>
              <w:rPr>
                <w:rFonts w:ascii="宋体" w:hAnsi="宋体"/>
                <w:bCs/>
                <w:spacing w:val="16"/>
                <w:sz w:val="28"/>
                <w:szCs w:val="28"/>
              </w:rPr>
            </w:pPr>
            <w:r>
              <w:rPr>
                <w:rFonts w:ascii="宋体" w:hAnsi="宋体" w:hint="eastAsia"/>
                <w:bCs/>
                <w:spacing w:val="16"/>
                <w:sz w:val="28"/>
                <w:szCs w:val="28"/>
              </w:rPr>
              <w:lastRenderedPageBreak/>
              <w:t>预</w:t>
            </w:r>
          </w:p>
          <w:p w:rsidR="00A74A8A" w:rsidRDefault="000A1C17">
            <w:pPr>
              <w:spacing w:line="360" w:lineRule="exact"/>
              <w:jc w:val="center"/>
              <w:rPr>
                <w:rFonts w:ascii="宋体" w:hAnsi="宋体"/>
                <w:bCs/>
                <w:spacing w:val="16"/>
                <w:sz w:val="28"/>
                <w:szCs w:val="28"/>
              </w:rPr>
            </w:pPr>
            <w:r>
              <w:rPr>
                <w:rFonts w:ascii="宋体" w:hAnsi="宋体" w:hint="eastAsia"/>
                <w:bCs/>
                <w:spacing w:val="16"/>
                <w:sz w:val="28"/>
                <w:szCs w:val="28"/>
              </w:rPr>
              <w:t>期</w:t>
            </w:r>
          </w:p>
          <w:p w:rsidR="00A74A8A" w:rsidRDefault="000A1C17">
            <w:pPr>
              <w:spacing w:line="360" w:lineRule="exact"/>
              <w:jc w:val="center"/>
              <w:rPr>
                <w:rFonts w:ascii="宋体" w:hAnsi="宋体"/>
                <w:bCs/>
                <w:spacing w:val="16"/>
                <w:sz w:val="28"/>
                <w:szCs w:val="28"/>
              </w:rPr>
            </w:pPr>
            <w:r>
              <w:rPr>
                <w:rFonts w:ascii="宋体" w:hAnsi="宋体" w:hint="eastAsia"/>
                <w:bCs/>
                <w:spacing w:val="16"/>
                <w:sz w:val="28"/>
                <w:szCs w:val="28"/>
              </w:rPr>
              <w:t>使</w:t>
            </w:r>
          </w:p>
          <w:p w:rsidR="00A74A8A" w:rsidRDefault="000A1C17">
            <w:pPr>
              <w:spacing w:line="360" w:lineRule="exact"/>
              <w:jc w:val="center"/>
              <w:rPr>
                <w:rFonts w:ascii="宋体" w:hAnsi="宋体"/>
                <w:bCs/>
                <w:spacing w:val="16"/>
                <w:sz w:val="28"/>
                <w:szCs w:val="28"/>
              </w:rPr>
            </w:pPr>
            <w:r>
              <w:rPr>
                <w:rFonts w:ascii="宋体" w:hAnsi="宋体" w:hint="eastAsia"/>
                <w:bCs/>
                <w:spacing w:val="16"/>
                <w:sz w:val="28"/>
                <w:szCs w:val="28"/>
              </w:rPr>
              <w:t>用</w:t>
            </w:r>
          </w:p>
          <w:p w:rsidR="00A74A8A" w:rsidRDefault="000A1C17">
            <w:pPr>
              <w:spacing w:line="360" w:lineRule="exact"/>
              <w:jc w:val="center"/>
              <w:rPr>
                <w:rFonts w:ascii="宋体" w:hAnsi="宋体"/>
                <w:bCs/>
                <w:spacing w:val="16"/>
                <w:sz w:val="28"/>
                <w:szCs w:val="28"/>
              </w:rPr>
            </w:pPr>
            <w:r>
              <w:rPr>
                <w:rFonts w:ascii="宋体" w:hAnsi="宋体" w:hint="eastAsia"/>
                <w:bCs/>
                <w:spacing w:val="16"/>
                <w:sz w:val="28"/>
                <w:szCs w:val="28"/>
              </w:rPr>
              <w:t>效</w:t>
            </w:r>
          </w:p>
          <w:p w:rsidR="00A74A8A" w:rsidRDefault="000A1C17">
            <w:pPr>
              <w:spacing w:line="360" w:lineRule="exact"/>
              <w:jc w:val="center"/>
              <w:rPr>
                <w:rFonts w:ascii="宋体" w:hAnsi="宋体"/>
                <w:bCs/>
                <w:color w:val="000000"/>
                <w:sz w:val="24"/>
              </w:rPr>
            </w:pPr>
            <w:r>
              <w:rPr>
                <w:rFonts w:ascii="宋体" w:hAnsi="宋体" w:hint="eastAsia"/>
                <w:bCs/>
                <w:spacing w:val="16"/>
                <w:sz w:val="28"/>
                <w:szCs w:val="28"/>
              </w:rPr>
              <w:t>益</w:t>
            </w:r>
          </w:p>
        </w:tc>
        <w:tc>
          <w:tcPr>
            <w:tcW w:w="8829" w:type="dxa"/>
            <w:gridSpan w:val="13"/>
            <w:vAlign w:val="center"/>
          </w:tcPr>
          <w:p w:rsidR="00A74A8A" w:rsidRDefault="000A1C17">
            <w:pPr>
              <w:spacing w:line="360" w:lineRule="exact"/>
              <w:ind w:left="120"/>
              <w:rPr>
                <w:rFonts w:ascii="宋体" w:hAnsi="宋体"/>
                <w:b/>
                <w:bCs/>
                <w:color w:val="000000"/>
                <w:szCs w:val="21"/>
              </w:rPr>
            </w:pPr>
            <w:r>
              <w:rPr>
                <w:rFonts w:ascii="宋体" w:hAnsi="宋体" w:hint="eastAsia"/>
                <w:bCs/>
                <w:szCs w:val="21"/>
              </w:rPr>
              <w:t xml:space="preserve">预期年有效使用机时:  </w:t>
            </w:r>
            <w:r>
              <w:rPr>
                <w:rFonts w:ascii="宋体" w:hAnsi="宋体" w:hint="eastAsia"/>
                <w:bCs/>
                <w:szCs w:val="21"/>
                <w:u w:val="single"/>
              </w:rPr>
              <w:t xml:space="preserve"> </w:t>
            </w:r>
            <w:r>
              <w:rPr>
                <w:rFonts w:ascii="宋体" w:hAnsi="宋体"/>
                <w:bCs/>
                <w:szCs w:val="21"/>
                <w:u w:val="single"/>
              </w:rPr>
              <w:t>120</w:t>
            </w:r>
            <w:r>
              <w:rPr>
                <w:rFonts w:ascii="宋体" w:hAnsi="宋体" w:hint="eastAsia"/>
                <w:bCs/>
                <w:szCs w:val="21"/>
                <w:u w:val="single"/>
              </w:rPr>
              <w:t xml:space="preserve"> </w:t>
            </w:r>
            <w:r>
              <w:rPr>
                <w:rFonts w:ascii="宋体" w:hAnsi="宋体" w:hint="eastAsia"/>
                <w:bCs/>
                <w:szCs w:val="21"/>
              </w:rPr>
              <w:t>小时/年</w:t>
            </w:r>
          </w:p>
        </w:tc>
      </w:tr>
      <w:tr w:rsidR="00A74A8A">
        <w:trPr>
          <w:trHeight w:val="3248"/>
          <w:jc w:val="center"/>
        </w:trPr>
        <w:tc>
          <w:tcPr>
            <w:tcW w:w="850" w:type="dxa"/>
            <w:vMerge/>
          </w:tcPr>
          <w:p w:rsidR="00A74A8A" w:rsidRDefault="00A74A8A">
            <w:pPr>
              <w:spacing w:line="360" w:lineRule="exact"/>
              <w:ind w:left="120"/>
              <w:rPr>
                <w:rFonts w:ascii="宋体" w:hAnsi="宋体"/>
                <w:b/>
                <w:bCs/>
                <w:color w:val="000000"/>
                <w:szCs w:val="28"/>
              </w:rPr>
            </w:pPr>
          </w:p>
        </w:tc>
        <w:tc>
          <w:tcPr>
            <w:tcW w:w="8829" w:type="dxa"/>
            <w:gridSpan w:val="13"/>
          </w:tcPr>
          <w:p w:rsidR="00A74A8A" w:rsidRDefault="000A1C17">
            <w:pPr>
              <w:spacing w:line="360" w:lineRule="exact"/>
              <w:ind w:left="120"/>
              <w:rPr>
                <w:rFonts w:ascii="Calibri" w:hAnsi="Calibri"/>
                <w:bCs/>
                <w:szCs w:val="21"/>
              </w:rPr>
            </w:pPr>
            <w:r>
              <w:rPr>
                <w:rFonts w:ascii="Calibri" w:hAnsi="Calibri" w:hint="eastAsia"/>
                <w:bCs/>
                <w:szCs w:val="21"/>
              </w:rPr>
              <w:t>该</w:t>
            </w:r>
            <w:r>
              <w:rPr>
                <w:rFonts w:ascii="Calibri" w:hAnsi="Calibri"/>
                <w:bCs/>
                <w:szCs w:val="21"/>
              </w:rPr>
              <w:t>大仪在教学、科研、校内外服务的预期</w:t>
            </w:r>
            <w:r>
              <w:rPr>
                <w:rFonts w:ascii="Calibri" w:hAnsi="Calibri" w:hint="eastAsia"/>
                <w:bCs/>
                <w:szCs w:val="21"/>
              </w:rPr>
              <w:t>使用</w:t>
            </w:r>
            <w:r>
              <w:rPr>
                <w:rFonts w:ascii="Calibri" w:hAnsi="Calibri"/>
                <w:bCs/>
                <w:szCs w:val="21"/>
              </w:rPr>
              <w:t>效益</w:t>
            </w:r>
            <w:r>
              <w:rPr>
                <w:rFonts w:ascii="Calibri" w:hAnsi="Calibri" w:hint="eastAsia"/>
                <w:bCs/>
                <w:szCs w:val="21"/>
              </w:rPr>
              <w:t>：</w:t>
            </w:r>
          </w:p>
          <w:p w:rsidR="00A74A8A" w:rsidRDefault="000A1C17">
            <w:pPr>
              <w:pStyle w:val="a4"/>
              <w:ind w:firstLineChars="200"/>
              <w:rPr>
                <w:rFonts w:ascii="Calibri" w:hAnsi="Calibri"/>
                <w:bCs/>
                <w:szCs w:val="21"/>
              </w:rPr>
            </w:pPr>
            <w:r>
              <w:rPr>
                <w:rFonts w:ascii="Calibri" w:hAnsi="Calibri"/>
                <w:bCs/>
                <w:szCs w:val="21"/>
              </w:rPr>
              <w:t>1</w:t>
            </w:r>
            <w:r>
              <w:rPr>
                <w:rFonts w:ascii="Calibri" w:hAnsi="Calibri" w:hint="eastAsia"/>
                <w:bCs/>
                <w:szCs w:val="21"/>
              </w:rPr>
              <w:t>、教学：可支持机器人工程专业中智能机器人方向的人才培养的实践教学，支撑智能机器人原理及应用、智能机器人控制技术、智能机器人</w:t>
            </w:r>
            <w:r>
              <w:rPr>
                <w:rFonts w:ascii="Calibri" w:hAnsi="Calibri" w:hint="eastAsia"/>
                <w:bCs/>
                <w:szCs w:val="21"/>
              </w:rPr>
              <w:t>ROS</w:t>
            </w:r>
            <w:r>
              <w:rPr>
                <w:rFonts w:ascii="Calibri" w:hAnsi="Calibri" w:hint="eastAsia"/>
                <w:bCs/>
                <w:szCs w:val="21"/>
              </w:rPr>
              <w:t>开发、机器视觉与图像处理、机器人动力学仿真、移动机器人技术等专业课程的实践应用；</w:t>
            </w:r>
          </w:p>
          <w:p w:rsidR="00A74A8A" w:rsidRDefault="000A1C17">
            <w:pPr>
              <w:pStyle w:val="a4"/>
              <w:ind w:firstLineChars="200"/>
              <w:rPr>
                <w:rFonts w:ascii="Calibri" w:hAnsi="Calibri"/>
                <w:bCs/>
                <w:szCs w:val="21"/>
              </w:rPr>
            </w:pPr>
            <w:r>
              <w:rPr>
                <w:rFonts w:ascii="Calibri" w:hAnsi="Calibri"/>
                <w:bCs/>
                <w:szCs w:val="21"/>
              </w:rPr>
              <w:t>2</w:t>
            </w:r>
            <w:r>
              <w:rPr>
                <w:rFonts w:ascii="Calibri" w:hAnsi="Calibri" w:hint="eastAsia"/>
                <w:bCs/>
                <w:szCs w:val="21"/>
              </w:rPr>
              <w:t>、科研：手臂和移动机器人可分开使用，也可集成为智能移动抓取机器人。手臂和移动机器人都配置完整的软硬件接口，提供</w:t>
            </w:r>
            <w:r>
              <w:rPr>
                <w:rFonts w:ascii="Calibri" w:hAnsi="Calibri" w:hint="eastAsia"/>
                <w:bCs/>
                <w:szCs w:val="21"/>
              </w:rPr>
              <w:t>ROS API</w:t>
            </w:r>
            <w:r>
              <w:rPr>
                <w:rFonts w:ascii="Calibri" w:hAnsi="Calibri" w:hint="eastAsia"/>
                <w:bCs/>
                <w:szCs w:val="21"/>
              </w:rPr>
              <w:t>和丰富功能包。手臂提供关键的仿真功能包、</w:t>
            </w:r>
            <w:proofErr w:type="spellStart"/>
            <w:r>
              <w:rPr>
                <w:rFonts w:ascii="Calibri" w:hAnsi="Calibri" w:hint="eastAsia"/>
                <w:bCs/>
                <w:szCs w:val="21"/>
              </w:rPr>
              <w:t>Moveit</w:t>
            </w:r>
            <w:proofErr w:type="spellEnd"/>
            <w:r>
              <w:rPr>
                <w:rFonts w:ascii="Calibri" w:hAnsi="Calibri" w:hint="eastAsia"/>
                <w:bCs/>
                <w:szCs w:val="21"/>
              </w:rPr>
              <w:t>功能包和多个开源案例，移动机器人提供</w:t>
            </w:r>
            <w:r>
              <w:rPr>
                <w:rFonts w:ascii="Calibri" w:hAnsi="Calibri" w:hint="eastAsia"/>
                <w:bCs/>
                <w:szCs w:val="21"/>
              </w:rPr>
              <w:t>SLAM</w:t>
            </w:r>
            <w:r>
              <w:rPr>
                <w:rFonts w:ascii="Calibri" w:hAnsi="Calibri" w:hint="eastAsia"/>
                <w:bCs/>
                <w:szCs w:val="21"/>
              </w:rPr>
              <w:t>地图构建、自主导航和仿真功能包等。强大的开源性能使得设备能够更好的进行二次开发，在智能机器人运动控制、机器人传感器等方向开展相关科研项目；</w:t>
            </w:r>
          </w:p>
          <w:p w:rsidR="00A74A8A" w:rsidRDefault="000A1C17">
            <w:pPr>
              <w:pStyle w:val="a0"/>
              <w:ind w:leftChars="0" w:left="0" w:right="1470" w:firstLineChars="200" w:firstLine="420"/>
              <w:rPr>
                <w:rFonts w:ascii="Calibri" w:hAnsi="Calibri"/>
                <w:bCs/>
                <w:szCs w:val="21"/>
              </w:rPr>
            </w:pPr>
            <w:r>
              <w:rPr>
                <w:rFonts w:ascii="Calibri" w:hAnsi="Calibri" w:hint="eastAsia"/>
                <w:bCs/>
                <w:szCs w:val="21"/>
              </w:rPr>
              <w:t>3</w:t>
            </w:r>
            <w:r>
              <w:rPr>
                <w:rFonts w:ascii="Calibri" w:hAnsi="Calibri"/>
                <w:bCs/>
                <w:szCs w:val="21"/>
              </w:rPr>
              <w:t>、</w:t>
            </w:r>
            <w:r>
              <w:rPr>
                <w:rFonts w:ascii="Calibri" w:hAnsi="Calibri" w:hint="eastAsia"/>
                <w:bCs/>
                <w:szCs w:val="21"/>
              </w:rPr>
              <w:t>竞赛：设备中的机械手臂支持中国高校智能机器人创意大赛（教育部</w:t>
            </w:r>
            <w:r>
              <w:rPr>
                <w:rFonts w:ascii="Calibri" w:hAnsi="Calibri" w:hint="eastAsia"/>
                <w:bCs/>
                <w:szCs w:val="21"/>
              </w:rPr>
              <w:t>A</w:t>
            </w:r>
            <w:r>
              <w:rPr>
                <w:rFonts w:ascii="Calibri" w:hAnsi="Calibri" w:hint="eastAsia"/>
                <w:bCs/>
                <w:szCs w:val="21"/>
              </w:rPr>
              <w:t>类赛事）相关赛项。</w:t>
            </w:r>
          </w:p>
        </w:tc>
      </w:tr>
      <w:tr w:rsidR="00A74A8A">
        <w:trPr>
          <w:trHeight w:val="1583"/>
          <w:jc w:val="center"/>
        </w:trPr>
        <w:tc>
          <w:tcPr>
            <w:tcW w:w="850" w:type="dxa"/>
            <w:vMerge w:val="restart"/>
            <w:vAlign w:val="center"/>
          </w:tcPr>
          <w:p w:rsidR="00A74A8A" w:rsidRDefault="000A1C17">
            <w:pPr>
              <w:spacing w:line="360" w:lineRule="exact"/>
              <w:jc w:val="center"/>
              <w:rPr>
                <w:rFonts w:ascii="宋体" w:hAnsi="宋体"/>
                <w:bCs/>
                <w:spacing w:val="16"/>
                <w:sz w:val="28"/>
                <w:szCs w:val="28"/>
              </w:rPr>
            </w:pPr>
            <w:r>
              <w:rPr>
                <w:rFonts w:ascii="宋体" w:hAnsi="宋体" w:hint="eastAsia"/>
                <w:bCs/>
                <w:spacing w:val="16"/>
                <w:sz w:val="28"/>
                <w:szCs w:val="28"/>
              </w:rPr>
              <w:t>人</w:t>
            </w:r>
          </w:p>
          <w:p w:rsidR="00A74A8A" w:rsidRDefault="000A1C17">
            <w:pPr>
              <w:spacing w:line="360" w:lineRule="exact"/>
              <w:jc w:val="center"/>
              <w:rPr>
                <w:rFonts w:ascii="宋体" w:hAnsi="宋体"/>
                <w:bCs/>
                <w:spacing w:val="16"/>
                <w:sz w:val="28"/>
                <w:szCs w:val="28"/>
              </w:rPr>
            </w:pPr>
            <w:r>
              <w:rPr>
                <w:rFonts w:ascii="宋体" w:hAnsi="宋体" w:hint="eastAsia"/>
                <w:bCs/>
                <w:spacing w:val="16"/>
                <w:sz w:val="28"/>
                <w:szCs w:val="28"/>
              </w:rPr>
              <w:t>员</w:t>
            </w:r>
          </w:p>
          <w:p w:rsidR="00A74A8A" w:rsidRDefault="000A1C17">
            <w:pPr>
              <w:spacing w:line="360" w:lineRule="exact"/>
              <w:jc w:val="center"/>
              <w:rPr>
                <w:rFonts w:ascii="宋体" w:hAnsi="宋体"/>
                <w:bCs/>
                <w:spacing w:val="16"/>
                <w:sz w:val="28"/>
                <w:szCs w:val="28"/>
              </w:rPr>
            </w:pPr>
            <w:r>
              <w:rPr>
                <w:rFonts w:ascii="宋体" w:hAnsi="宋体" w:hint="eastAsia"/>
                <w:bCs/>
                <w:spacing w:val="16"/>
                <w:sz w:val="28"/>
                <w:szCs w:val="28"/>
              </w:rPr>
              <w:t>安</w:t>
            </w:r>
          </w:p>
          <w:p w:rsidR="00A74A8A" w:rsidRDefault="000A1C17">
            <w:pPr>
              <w:spacing w:line="360" w:lineRule="exact"/>
              <w:jc w:val="center"/>
              <w:rPr>
                <w:rFonts w:ascii="宋体" w:hAnsi="宋体"/>
                <w:bCs/>
                <w:spacing w:val="16"/>
                <w:sz w:val="28"/>
                <w:szCs w:val="28"/>
              </w:rPr>
            </w:pPr>
            <w:r>
              <w:rPr>
                <w:rFonts w:ascii="宋体" w:hAnsi="宋体" w:hint="eastAsia"/>
                <w:bCs/>
                <w:spacing w:val="16"/>
                <w:sz w:val="28"/>
                <w:szCs w:val="28"/>
              </w:rPr>
              <w:t>排</w:t>
            </w:r>
          </w:p>
          <w:p w:rsidR="00A74A8A" w:rsidRDefault="000A1C17">
            <w:pPr>
              <w:spacing w:line="360" w:lineRule="exact"/>
              <w:jc w:val="center"/>
              <w:rPr>
                <w:rFonts w:ascii="宋体" w:hAnsi="宋体"/>
                <w:bCs/>
                <w:spacing w:val="16"/>
                <w:sz w:val="28"/>
                <w:szCs w:val="28"/>
              </w:rPr>
            </w:pPr>
            <w:r>
              <w:rPr>
                <w:rFonts w:ascii="宋体" w:hAnsi="宋体" w:hint="eastAsia"/>
                <w:bCs/>
                <w:spacing w:val="16"/>
                <w:sz w:val="28"/>
                <w:szCs w:val="28"/>
              </w:rPr>
              <w:t>及</w:t>
            </w:r>
          </w:p>
          <w:p w:rsidR="00A74A8A" w:rsidRDefault="000A1C17">
            <w:pPr>
              <w:spacing w:line="360" w:lineRule="exact"/>
              <w:jc w:val="center"/>
              <w:rPr>
                <w:rFonts w:ascii="宋体" w:hAnsi="宋体"/>
                <w:bCs/>
                <w:spacing w:val="16"/>
                <w:sz w:val="28"/>
                <w:szCs w:val="28"/>
              </w:rPr>
            </w:pPr>
            <w:r>
              <w:rPr>
                <w:rFonts w:ascii="宋体" w:hAnsi="宋体" w:hint="eastAsia"/>
                <w:bCs/>
                <w:spacing w:val="16"/>
                <w:sz w:val="28"/>
                <w:szCs w:val="28"/>
              </w:rPr>
              <w:t>仪</w:t>
            </w:r>
          </w:p>
          <w:p w:rsidR="00A74A8A" w:rsidRDefault="000A1C17">
            <w:pPr>
              <w:spacing w:line="360" w:lineRule="exact"/>
              <w:jc w:val="center"/>
              <w:rPr>
                <w:rFonts w:ascii="宋体" w:hAnsi="宋体"/>
                <w:bCs/>
                <w:spacing w:val="16"/>
                <w:sz w:val="28"/>
                <w:szCs w:val="28"/>
              </w:rPr>
            </w:pPr>
            <w:r>
              <w:rPr>
                <w:rFonts w:ascii="宋体" w:hAnsi="宋体" w:hint="eastAsia"/>
                <w:bCs/>
                <w:spacing w:val="16"/>
                <w:sz w:val="28"/>
                <w:szCs w:val="28"/>
              </w:rPr>
              <w:t>器</w:t>
            </w:r>
          </w:p>
          <w:p w:rsidR="00A74A8A" w:rsidRDefault="000A1C17">
            <w:pPr>
              <w:spacing w:line="360" w:lineRule="exact"/>
              <w:jc w:val="center"/>
              <w:rPr>
                <w:rFonts w:ascii="宋体" w:hAnsi="宋体"/>
                <w:bCs/>
                <w:spacing w:val="16"/>
                <w:sz w:val="28"/>
                <w:szCs w:val="28"/>
              </w:rPr>
            </w:pPr>
            <w:r>
              <w:rPr>
                <w:rFonts w:ascii="宋体" w:hAnsi="宋体" w:hint="eastAsia"/>
                <w:bCs/>
                <w:spacing w:val="16"/>
                <w:sz w:val="28"/>
                <w:szCs w:val="28"/>
              </w:rPr>
              <w:t>安</w:t>
            </w:r>
          </w:p>
          <w:p w:rsidR="00A74A8A" w:rsidRDefault="000A1C17">
            <w:pPr>
              <w:spacing w:line="360" w:lineRule="exact"/>
              <w:jc w:val="center"/>
              <w:rPr>
                <w:rFonts w:ascii="宋体" w:hAnsi="宋体"/>
                <w:bCs/>
                <w:spacing w:val="16"/>
                <w:sz w:val="28"/>
                <w:szCs w:val="28"/>
              </w:rPr>
            </w:pPr>
            <w:r>
              <w:rPr>
                <w:rFonts w:ascii="宋体" w:hAnsi="宋体" w:hint="eastAsia"/>
                <w:bCs/>
                <w:spacing w:val="16"/>
                <w:sz w:val="28"/>
                <w:szCs w:val="28"/>
              </w:rPr>
              <w:t>装</w:t>
            </w:r>
          </w:p>
          <w:p w:rsidR="00A74A8A" w:rsidRDefault="000A1C17">
            <w:pPr>
              <w:spacing w:line="360" w:lineRule="exact"/>
              <w:jc w:val="center"/>
              <w:rPr>
                <w:rFonts w:ascii="宋体" w:hAnsi="宋体"/>
                <w:bCs/>
                <w:spacing w:val="16"/>
                <w:sz w:val="28"/>
                <w:szCs w:val="28"/>
              </w:rPr>
            </w:pPr>
            <w:r>
              <w:rPr>
                <w:rFonts w:ascii="宋体" w:hAnsi="宋体" w:hint="eastAsia"/>
                <w:bCs/>
                <w:spacing w:val="16"/>
                <w:sz w:val="28"/>
                <w:szCs w:val="28"/>
              </w:rPr>
              <w:t>条</w:t>
            </w:r>
          </w:p>
          <w:p w:rsidR="00A74A8A" w:rsidRDefault="000A1C17">
            <w:pPr>
              <w:spacing w:line="360" w:lineRule="exact"/>
              <w:jc w:val="center"/>
              <w:rPr>
                <w:rFonts w:ascii="宋体" w:hAnsi="宋体"/>
                <w:bCs/>
                <w:spacing w:val="10"/>
                <w:sz w:val="24"/>
              </w:rPr>
            </w:pPr>
            <w:r>
              <w:rPr>
                <w:rFonts w:ascii="宋体" w:hAnsi="宋体" w:hint="eastAsia"/>
                <w:bCs/>
                <w:spacing w:val="16"/>
                <w:sz w:val="28"/>
                <w:szCs w:val="28"/>
              </w:rPr>
              <w:t>件</w:t>
            </w:r>
          </w:p>
        </w:tc>
        <w:tc>
          <w:tcPr>
            <w:tcW w:w="8829" w:type="dxa"/>
            <w:gridSpan w:val="13"/>
          </w:tcPr>
          <w:p w:rsidR="00A74A8A" w:rsidRDefault="000A1C17">
            <w:pPr>
              <w:spacing w:line="400" w:lineRule="exact"/>
              <w:rPr>
                <w:rFonts w:ascii="宋体" w:hAnsi="宋体"/>
                <w:bCs/>
                <w:szCs w:val="21"/>
              </w:rPr>
            </w:pPr>
            <w:r>
              <w:rPr>
                <w:rFonts w:ascii="宋体" w:hAnsi="宋体" w:hint="eastAsia"/>
                <w:bCs/>
                <w:szCs w:val="21"/>
              </w:rPr>
              <w:t>1.人员安排计划</w:t>
            </w:r>
          </w:p>
          <w:p w:rsidR="00A74A8A" w:rsidRDefault="000A1C17">
            <w:pPr>
              <w:spacing w:beforeLines="30" w:before="93" w:line="400" w:lineRule="exact"/>
              <w:ind w:left="119"/>
              <w:rPr>
                <w:rFonts w:ascii="仿宋_GB2312" w:eastAsia="仿宋_GB2312"/>
                <w:szCs w:val="21"/>
              </w:rPr>
            </w:pPr>
            <w:r>
              <w:rPr>
                <w:rFonts w:ascii="宋体" w:hAnsi="宋体" w:hint="eastAsia"/>
                <w:szCs w:val="21"/>
              </w:rPr>
              <w:t xml:space="preserve">仪器管理人员: </w:t>
            </w:r>
            <w:r>
              <w:rPr>
                <w:rFonts w:ascii="宋体" w:hAnsi="宋体" w:hint="eastAsia"/>
                <w:szCs w:val="21"/>
                <w:u w:val="single"/>
              </w:rPr>
              <w:t xml:space="preserve">  郑高安   </w:t>
            </w:r>
            <w:r>
              <w:rPr>
                <w:rFonts w:ascii="宋体" w:hAnsi="宋体" w:hint="eastAsia"/>
                <w:szCs w:val="21"/>
              </w:rPr>
              <w:t xml:space="preserve"> 职称 </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讲师  </w:t>
            </w:r>
            <w:r>
              <w:rPr>
                <w:rFonts w:ascii="宋体" w:hAnsi="宋体" w:hint="eastAsia"/>
                <w:szCs w:val="21"/>
              </w:rPr>
              <w:t xml:space="preserve"> 电话 </w:t>
            </w:r>
            <w:r>
              <w:rPr>
                <w:rFonts w:ascii="宋体" w:hAnsi="宋体" w:hint="eastAsia"/>
                <w:szCs w:val="21"/>
                <w:u w:val="single"/>
              </w:rPr>
              <w:t xml:space="preserve"> </w:t>
            </w:r>
            <w:r>
              <w:rPr>
                <w:rFonts w:ascii="宋体" w:hAnsi="宋体"/>
                <w:szCs w:val="21"/>
                <w:u w:val="single"/>
              </w:rPr>
              <w:t xml:space="preserve">  13675813101 </w:t>
            </w:r>
            <w:r>
              <w:rPr>
                <w:rFonts w:ascii="宋体" w:hAnsi="宋体" w:hint="eastAsia"/>
                <w:szCs w:val="21"/>
                <w:u w:val="single"/>
              </w:rPr>
              <w:t xml:space="preserve"> </w:t>
            </w:r>
            <w:r>
              <w:rPr>
                <w:rFonts w:ascii="宋体" w:hAnsi="宋体" w:hint="eastAsia"/>
                <w:szCs w:val="21"/>
              </w:rPr>
              <w:t xml:space="preserve"> 是否专职</w:t>
            </w:r>
            <w:r>
              <w:rPr>
                <w:rFonts w:ascii="宋体" w:hAnsi="宋体" w:hint="eastAsia"/>
                <w:szCs w:val="21"/>
                <w:u w:val="single"/>
              </w:rPr>
              <w:t xml:space="preserve">  否   </w:t>
            </w:r>
          </w:p>
          <w:p w:rsidR="00A74A8A" w:rsidRDefault="000A1C17">
            <w:pPr>
              <w:spacing w:beforeLines="20" w:before="62" w:line="400" w:lineRule="exact"/>
              <w:ind w:left="119"/>
              <w:rPr>
                <w:rFonts w:ascii="仿宋_GB2312" w:eastAsia="仿宋_GB2312"/>
                <w:sz w:val="24"/>
              </w:rPr>
            </w:pPr>
            <w:r>
              <w:rPr>
                <w:rFonts w:ascii="宋体" w:hAnsi="宋体" w:hint="eastAsia"/>
                <w:szCs w:val="21"/>
              </w:rPr>
              <w:t xml:space="preserve">仪器操作人员: </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 xml:space="preserve"> 职称 </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 xml:space="preserve"> 电话 </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 xml:space="preserve"> 是否专职</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p>
        </w:tc>
      </w:tr>
      <w:tr w:rsidR="00A74A8A">
        <w:trPr>
          <w:trHeight w:val="5182"/>
          <w:jc w:val="center"/>
        </w:trPr>
        <w:tc>
          <w:tcPr>
            <w:tcW w:w="850" w:type="dxa"/>
            <w:vMerge/>
          </w:tcPr>
          <w:p w:rsidR="00A74A8A" w:rsidRDefault="00A74A8A">
            <w:pPr>
              <w:spacing w:line="360" w:lineRule="exact"/>
              <w:ind w:left="120"/>
              <w:rPr>
                <w:rFonts w:ascii="宋体" w:hAnsi="宋体"/>
                <w:b/>
                <w:bCs/>
                <w:szCs w:val="28"/>
              </w:rPr>
            </w:pPr>
          </w:p>
        </w:tc>
        <w:tc>
          <w:tcPr>
            <w:tcW w:w="8829" w:type="dxa"/>
            <w:gridSpan w:val="13"/>
          </w:tcPr>
          <w:p w:rsidR="00A74A8A" w:rsidRDefault="000A1C17">
            <w:pPr>
              <w:rPr>
                <w:rFonts w:ascii="宋体" w:hAnsi="宋体"/>
                <w:szCs w:val="21"/>
              </w:rPr>
            </w:pPr>
            <w:r>
              <w:rPr>
                <w:rFonts w:ascii="宋体" w:hAnsi="宋体" w:hint="eastAsia"/>
                <w:szCs w:val="21"/>
              </w:rPr>
              <w:t>2.安装条件：</w:t>
            </w:r>
          </w:p>
          <w:p w:rsidR="00A74A8A" w:rsidRDefault="000A1C17">
            <w:pPr>
              <w:spacing w:beforeLines="20" w:before="62"/>
              <w:ind w:firstLineChars="200" w:firstLine="420"/>
              <w:rPr>
                <w:rFonts w:ascii="宋体" w:hAnsi="宋体"/>
                <w:szCs w:val="21"/>
              </w:rPr>
            </w:pPr>
            <w:r>
              <w:rPr>
                <w:rFonts w:ascii="宋体" w:hAnsi="宋体" w:hint="eastAsia"/>
                <w:szCs w:val="21"/>
              </w:rPr>
              <w:t>①仪器安置地址：</w:t>
            </w:r>
            <w:r>
              <w:rPr>
                <w:rFonts w:ascii="宋体" w:hAnsi="宋体"/>
                <w:szCs w:val="21"/>
                <w:u w:val="single"/>
              </w:rPr>
              <w:t xml:space="preserve"> </w:t>
            </w:r>
            <w:r>
              <w:rPr>
                <w:rFonts w:ascii="宋体" w:hAnsi="宋体" w:hint="eastAsia"/>
                <w:szCs w:val="21"/>
                <w:u w:val="single"/>
              </w:rPr>
              <w:t>工训</w:t>
            </w:r>
            <w:r>
              <w:rPr>
                <w:rFonts w:ascii="宋体" w:hAnsi="宋体"/>
                <w:szCs w:val="21"/>
                <w:u w:val="single"/>
              </w:rPr>
              <w:t xml:space="preserve"> _</w:t>
            </w:r>
            <w:r>
              <w:rPr>
                <w:rFonts w:ascii="宋体" w:hAnsi="宋体" w:hint="eastAsia"/>
                <w:szCs w:val="21"/>
              </w:rPr>
              <w:t>楼</w:t>
            </w:r>
            <w:r>
              <w:rPr>
                <w:rFonts w:ascii="宋体" w:hAnsi="宋体"/>
                <w:szCs w:val="21"/>
                <w:u w:val="single"/>
              </w:rPr>
              <w:t>_</w:t>
            </w:r>
            <w:r>
              <w:rPr>
                <w:rFonts w:ascii="宋体" w:hAnsi="宋体" w:hint="eastAsia"/>
                <w:szCs w:val="21"/>
                <w:u w:val="single"/>
              </w:rPr>
              <w:t xml:space="preserve"> </w:t>
            </w:r>
            <w:r>
              <w:rPr>
                <w:rFonts w:ascii="宋体" w:hAnsi="宋体"/>
                <w:szCs w:val="21"/>
                <w:u w:val="single"/>
              </w:rPr>
              <w:t>101_</w:t>
            </w:r>
            <w:r>
              <w:rPr>
                <w:rFonts w:ascii="宋体" w:hAnsi="宋体" w:hint="eastAsia"/>
                <w:szCs w:val="21"/>
              </w:rPr>
              <w:t xml:space="preserve">房间； </w:t>
            </w:r>
          </w:p>
          <w:p w:rsidR="00A74A8A" w:rsidRDefault="000A1C17">
            <w:pPr>
              <w:spacing w:beforeLines="20" w:before="62"/>
              <w:ind w:firstLineChars="200" w:firstLine="420"/>
              <w:rPr>
                <w:rFonts w:ascii="宋体" w:hAnsi="宋体"/>
                <w:szCs w:val="21"/>
              </w:rPr>
            </w:pPr>
            <w:r>
              <w:rPr>
                <w:rFonts w:ascii="宋体" w:hAnsi="宋体" w:hint="eastAsia"/>
                <w:szCs w:val="21"/>
              </w:rPr>
              <w:t>②房间面积：</w:t>
            </w:r>
            <w:r>
              <w:rPr>
                <w:rFonts w:ascii="宋体" w:hAnsi="宋体" w:hint="eastAsia"/>
                <w:szCs w:val="21"/>
                <w:u w:val="single"/>
              </w:rPr>
              <w:t xml:space="preserve">  </w:t>
            </w:r>
            <w:r>
              <w:rPr>
                <w:rFonts w:ascii="宋体" w:hAnsi="宋体"/>
                <w:szCs w:val="21"/>
                <w:u w:val="single"/>
              </w:rPr>
              <w:t>200</w:t>
            </w:r>
            <w:r>
              <w:rPr>
                <w:rFonts w:ascii="宋体" w:hAnsi="宋体" w:hint="eastAsia"/>
                <w:szCs w:val="21"/>
                <w:u w:val="single"/>
              </w:rPr>
              <w:t xml:space="preserve"> </w:t>
            </w:r>
            <w:r>
              <w:rPr>
                <w:rFonts w:ascii="宋体" w:hAnsi="宋体" w:hint="eastAsia"/>
                <w:szCs w:val="21"/>
              </w:rPr>
              <w:t>m</w:t>
            </w:r>
            <w:r>
              <w:rPr>
                <w:rFonts w:ascii="宋体" w:hAnsi="宋体" w:hint="eastAsia"/>
                <w:szCs w:val="21"/>
                <w:vertAlign w:val="superscript"/>
              </w:rPr>
              <w:t>2</w:t>
            </w:r>
            <w:r>
              <w:rPr>
                <w:rFonts w:ascii="宋体" w:hAnsi="宋体" w:hint="eastAsia"/>
                <w:szCs w:val="21"/>
              </w:rPr>
              <w:t>，是否与其它仪器共用</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是  </w:t>
            </w:r>
            <w:r>
              <w:rPr>
                <w:rFonts w:ascii="宋体" w:hAnsi="宋体" w:hint="eastAsia"/>
                <w:szCs w:val="21"/>
              </w:rPr>
              <w:t>；</w:t>
            </w:r>
          </w:p>
          <w:p w:rsidR="00A74A8A" w:rsidRDefault="000A1C17">
            <w:pPr>
              <w:spacing w:beforeLines="20" w:before="62"/>
              <w:ind w:firstLineChars="200" w:firstLine="420"/>
              <w:rPr>
                <w:rFonts w:ascii="宋体" w:hAnsi="宋体"/>
                <w:bCs/>
                <w:szCs w:val="21"/>
              </w:rPr>
            </w:pPr>
            <w:r>
              <w:rPr>
                <w:rFonts w:ascii="宋体" w:hAnsi="宋体" w:hint="eastAsia"/>
                <w:szCs w:val="21"/>
              </w:rPr>
              <w:t>③是否</w:t>
            </w:r>
            <w:r>
              <w:rPr>
                <w:rFonts w:ascii="宋体" w:hAnsi="宋体"/>
                <w:szCs w:val="21"/>
              </w:rPr>
              <w:t>存在影响环保和安全的因素？</w:t>
            </w:r>
            <w:r>
              <w:rPr>
                <w:rFonts w:ascii="宋体" w:hAnsi="宋体" w:hint="eastAsia"/>
                <w:bCs/>
                <w:szCs w:val="21"/>
              </w:rPr>
              <w:t>□</w:t>
            </w:r>
            <w:r>
              <w:rPr>
                <w:rFonts w:asciiTheme="minorEastAsia" w:hAnsiTheme="minorEastAsia" w:hint="eastAsia"/>
                <w:bCs/>
                <w:szCs w:val="21"/>
              </w:rPr>
              <w:t>√</w:t>
            </w:r>
            <w:r>
              <w:rPr>
                <w:rFonts w:ascii="宋体" w:hAnsi="宋体" w:hint="eastAsia"/>
                <w:bCs/>
                <w:szCs w:val="21"/>
              </w:rPr>
              <w:t>否</w:t>
            </w:r>
            <w:r>
              <w:rPr>
                <w:rFonts w:ascii="宋体" w:hAnsi="宋体"/>
                <w:bCs/>
                <w:szCs w:val="21"/>
              </w:rPr>
              <w:t xml:space="preserve">  </w:t>
            </w:r>
            <w:r>
              <w:rPr>
                <w:rFonts w:ascii="宋体" w:hAnsi="宋体" w:hint="eastAsia"/>
                <w:bCs/>
                <w:szCs w:val="21"/>
              </w:rPr>
              <w:t>□是</w:t>
            </w:r>
          </w:p>
          <w:p w:rsidR="00A74A8A" w:rsidRDefault="000A1C17">
            <w:pPr>
              <w:spacing w:beforeLines="20" w:before="62"/>
              <w:ind w:firstLineChars="200" w:firstLine="420"/>
              <w:rPr>
                <w:rFonts w:ascii="宋体" w:hAnsi="宋体"/>
                <w:bCs/>
                <w:szCs w:val="21"/>
              </w:rPr>
            </w:pPr>
            <w:r>
              <w:rPr>
                <w:rFonts w:ascii="宋体" w:hAnsi="宋体" w:hint="eastAsia"/>
                <w:bCs/>
                <w:szCs w:val="21"/>
              </w:rPr>
              <w:t>预计</w:t>
            </w:r>
            <w:r>
              <w:rPr>
                <w:rFonts w:ascii="宋体" w:hAnsi="宋体"/>
                <w:bCs/>
                <w:szCs w:val="21"/>
              </w:rPr>
              <w:t>存在哪些不安全因素及其</w:t>
            </w:r>
            <w:r>
              <w:rPr>
                <w:rFonts w:ascii="宋体" w:hAnsi="宋体" w:hint="eastAsia"/>
                <w:bCs/>
                <w:szCs w:val="21"/>
              </w:rPr>
              <w:t>具体</w:t>
            </w:r>
            <w:r>
              <w:rPr>
                <w:rFonts w:ascii="宋体" w:hAnsi="宋体"/>
                <w:bCs/>
                <w:szCs w:val="21"/>
              </w:rPr>
              <w:t>安全措施是：</w:t>
            </w:r>
          </w:p>
          <w:p w:rsidR="00A74A8A" w:rsidRDefault="000A1C17">
            <w:pPr>
              <w:spacing w:beforeLines="20" w:before="62"/>
              <w:rPr>
                <w:rFonts w:ascii="宋体" w:hAnsi="宋体"/>
                <w:bCs/>
                <w:szCs w:val="21"/>
              </w:rPr>
            </w:pPr>
            <w:r>
              <w:rPr>
                <w:rFonts w:ascii="宋体" w:hAnsi="宋体" w:hint="eastAsia"/>
                <w:bCs/>
                <w:szCs w:val="21"/>
              </w:rPr>
              <w:t xml:space="preserve"> </w:t>
            </w:r>
            <w:r>
              <w:rPr>
                <w:rFonts w:ascii="宋体" w:hAnsi="宋体"/>
                <w:bCs/>
                <w:szCs w:val="21"/>
              </w:rPr>
              <w:t xml:space="preserve">   </w:t>
            </w:r>
            <w:r>
              <w:rPr>
                <w:rFonts w:ascii="宋体" w:hAnsi="宋体" w:hint="eastAsia"/>
                <w:bCs/>
                <w:szCs w:val="21"/>
              </w:rPr>
              <w:t>无</w:t>
            </w:r>
          </w:p>
          <w:p w:rsidR="00A74A8A" w:rsidRDefault="00A74A8A">
            <w:pPr>
              <w:spacing w:beforeLines="20" w:before="62"/>
              <w:rPr>
                <w:rFonts w:ascii="宋体" w:hAnsi="宋体"/>
                <w:bCs/>
                <w:szCs w:val="21"/>
              </w:rPr>
            </w:pPr>
          </w:p>
          <w:p w:rsidR="00A74A8A" w:rsidRDefault="00A74A8A">
            <w:pPr>
              <w:spacing w:beforeLines="20" w:before="62"/>
              <w:rPr>
                <w:rFonts w:ascii="宋体" w:hAnsi="宋体"/>
                <w:szCs w:val="21"/>
              </w:rPr>
            </w:pPr>
          </w:p>
          <w:p w:rsidR="00A74A8A" w:rsidRDefault="000A1C17">
            <w:pPr>
              <w:spacing w:beforeLines="20" w:before="62"/>
              <w:ind w:firstLineChars="200" w:firstLine="420"/>
              <w:rPr>
                <w:rFonts w:ascii="宋体" w:hAnsi="宋体"/>
                <w:szCs w:val="21"/>
              </w:rPr>
            </w:pPr>
            <w:r>
              <w:rPr>
                <w:rFonts w:asciiTheme="minorEastAsia" w:hAnsiTheme="minorEastAsia" w:hint="eastAsia"/>
                <w:szCs w:val="21"/>
              </w:rPr>
              <w:t>④</w:t>
            </w:r>
            <w:r>
              <w:rPr>
                <w:rFonts w:ascii="宋体" w:hAnsi="宋体" w:hint="eastAsia"/>
                <w:szCs w:val="21"/>
              </w:rPr>
              <w:t>供水供电及仪器特殊要求（防震、防磁、超净、恒温、接地等）的落实情况：</w:t>
            </w:r>
          </w:p>
          <w:p w:rsidR="00A74A8A" w:rsidRDefault="000A1C17">
            <w:pPr>
              <w:spacing w:beforeLines="20" w:before="62"/>
              <w:ind w:firstLineChars="200" w:firstLine="420"/>
              <w:rPr>
                <w:rFonts w:ascii="宋体" w:hAnsi="宋体"/>
                <w:bCs/>
                <w:szCs w:val="21"/>
              </w:rPr>
            </w:pPr>
            <w:r>
              <w:rPr>
                <w:rFonts w:ascii="宋体" w:hAnsi="宋体" w:hint="eastAsia"/>
                <w:bCs/>
                <w:szCs w:val="21"/>
              </w:rPr>
              <w:t>无特殊要求。</w:t>
            </w:r>
          </w:p>
        </w:tc>
      </w:tr>
      <w:tr w:rsidR="00A74A8A">
        <w:trPr>
          <w:trHeight w:val="336"/>
          <w:jc w:val="center"/>
        </w:trPr>
        <w:tc>
          <w:tcPr>
            <w:tcW w:w="850" w:type="dxa"/>
            <w:vMerge w:val="restart"/>
            <w:vAlign w:val="center"/>
          </w:tcPr>
          <w:p w:rsidR="00A74A8A" w:rsidRDefault="000A1C17">
            <w:pPr>
              <w:spacing w:line="360" w:lineRule="exact"/>
              <w:ind w:left="120"/>
              <w:jc w:val="center"/>
              <w:rPr>
                <w:rFonts w:ascii="宋体" w:hAnsi="宋体"/>
                <w:bCs/>
                <w:spacing w:val="16"/>
                <w:sz w:val="28"/>
                <w:szCs w:val="28"/>
              </w:rPr>
            </w:pPr>
            <w:r>
              <w:rPr>
                <w:rFonts w:ascii="宋体" w:hAnsi="宋体" w:hint="eastAsia"/>
                <w:bCs/>
                <w:spacing w:val="16"/>
                <w:sz w:val="28"/>
                <w:szCs w:val="28"/>
              </w:rPr>
              <w:t>开放</w:t>
            </w:r>
            <w:r>
              <w:rPr>
                <w:rFonts w:ascii="宋体" w:hAnsi="宋体" w:hint="eastAsia"/>
                <w:bCs/>
                <w:spacing w:val="16"/>
                <w:sz w:val="28"/>
                <w:szCs w:val="28"/>
              </w:rPr>
              <w:lastRenderedPageBreak/>
              <w:t>共享设想</w:t>
            </w:r>
          </w:p>
        </w:tc>
        <w:tc>
          <w:tcPr>
            <w:tcW w:w="4982" w:type="dxa"/>
            <w:gridSpan w:val="7"/>
            <w:vAlign w:val="center"/>
          </w:tcPr>
          <w:p w:rsidR="00A74A8A" w:rsidRDefault="000A1C17">
            <w:pPr>
              <w:ind w:firstLineChars="50" w:firstLine="105"/>
              <w:rPr>
                <w:rFonts w:ascii="宋体" w:hAnsi="宋体"/>
                <w:szCs w:val="21"/>
              </w:rPr>
            </w:pPr>
            <w:r>
              <w:rPr>
                <w:rFonts w:ascii="宋体" w:hAnsi="宋体" w:hint="eastAsia"/>
                <w:szCs w:val="21"/>
              </w:rPr>
              <w:lastRenderedPageBreak/>
              <w:t>是否</w:t>
            </w:r>
            <w:r>
              <w:rPr>
                <w:rFonts w:ascii="宋体" w:hAnsi="宋体"/>
                <w:szCs w:val="21"/>
              </w:rPr>
              <w:t>愿意</w:t>
            </w:r>
            <w:r>
              <w:rPr>
                <w:rFonts w:ascii="宋体" w:hAnsi="宋体" w:hint="eastAsia"/>
                <w:szCs w:val="21"/>
              </w:rPr>
              <w:t>开展</w:t>
            </w:r>
            <w:r>
              <w:rPr>
                <w:rFonts w:ascii="宋体" w:hAnsi="宋体"/>
                <w:szCs w:val="21"/>
              </w:rPr>
              <w:t>大型仪器设备校内外</w:t>
            </w:r>
            <w:r>
              <w:rPr>
                <w:rFonts w:ascii="宋体" w:hAnsi="宋体" w:hint="eastAsia"/>
                <w:szCs w:val="21"/>
              </w:rPr>
              <w:t>开放共享</w:t>
            </w:r>
          </w:p>
        </w:tc>
        <w:tc>
          <w:tcPr>
            <w:tcW w:w="2131" w:type="dxa"/>
            <w:gridSpan w:val="3"/>
            <w:vAlign w:val="center"/>
          </w:tcPr>
          <w:p w:rsidR="00A74A8A" w:rsidRDefault="000A1C17">
            <w:pPr>
              <w:ind w:firstLineChars="50" w:firstLine="105"/>
              <w:rPr>
                <w:rFonts w:ascii="宋体" w:hAnsi="宋体"/>
                <w:szCs w:val="21"/>
              </w:rPr>
            </w:pPr>
            <w:r>
              <w:rPr>
                <w:rFonts w:ascii="宋体" w:hAnsi="宋体" w:hint="eastAsia"/>
                <w:szCs w:val="21"/>
              </w:rPr>
              <w:t>愿意</w:t>
            </w:r>
            <w:r>
              <w:rPr>
                <w:rFonts w:ascii="宋体" w:hAnsi="宋体"/>
                <w:szCs w:val="21"/>
              </w:rPr>
              <w:t>（</w:t>
            </w:r>
            <w:r>
              <w:rPr>
                <w:rFonts w:asciiTheme="minorEastAsia" w:hAnsiTheme="minorEastAsia" w:hint="eastAsia"/>
                <w:szCs w:val="21"/>
              </w:rPr>
              <w:t>√</w:t>
            </w:r>
            <w:r>
              <w:rPr>
                <w:rFonts w:ascii="宋体" w:hAnsi="宋体"/>
                <w:szCs w:val="21"/>
              </w:rPr>
              <w:t>）</w:t>
            </w:r>
          </w:p>
        </w:tc>
        <w:tc>
          <w:tcPr>
            <w:tcW w:w="1716" w:type="dxa"/>
            <w:gridSpan w:val="3"/>
            <w:vAlign w:val="center"/>
          </w:tcPr>
          <w:p w:rsidR="00A74A8A" w:rsidRDefault="000A1C17">
            <w:pPr>
              <w:ind w:firstLineChars="50" w:firstLine="105"/>
              <w:rPr>
                <w:rFonts w:ascii="宋体" w:hAnsi="宋体"/>
                <w:szCs w:val="21"/>
              </w:rPr>
            </w:pPr>
            <w:r>
              <w:rPr>
                <w:rFonts w:ascii="宋体" w:hAnsi="宋体" w:hint="eastAsia"/>
                <w:szCs w:val="21"/>
              </w:rPr>
              <w:t>不愿意</w:t>
            </w:r>
            <w:r>
              <w:rPr>
                <w:rFonts w:ascii="宋体" w:hAnsi="宋体"/>
                <w:szCs w:val="21"/>
              </w:rPr>
              <w:t>（）</w:t>
            </w:r>
          </w:p>
        </w:tc>
      </w:tr>
      <w:tr w:rsidR="00A74A8A">
        <w:trPr>
          <w:trHeight w:val="399"/>
          <w:jc w:val="center"/>
        </w:trPr>
        <w:tc>
          <w:tcPr>
            <w:tcW w:w="850" w:type="dxa"/>
            <w:vMerge/>
          </w:tcPr>
          <w:p w:rsidR="00A74A8A" w:rsidRDefault="00A74A8A">
            <w:pPr>
              <w:spacing w:line="360" w:lineRule="exact"/>
              <w:ind w:left="120"/>
              <w:rPr>
                <w:rFonts w:ascii="宋体" w:hAnsi="宋体"/>
                <w:bCs/>
                <w:spacing w:val="16"/>
                <w:sz w:val="28"/>
                <w:szCs w:val="28"/>
              </w:rPr>
            </w:pPr>
          </w:p>
        </w:tc>
        <w:tc>
          <w:tcPr>
            <w:tcW w:w="4982" w:type="dxa"/>
            <w:gridSpan w:val="7"/>
            <w:vAlign w:val="center"/>
          </w:tcPr>
          <w:p w:rsidR="00A74A8A" w:rsidRDefault="000A1C17">
            <w:pPr>
              <w:ind w:firstLineChars="50" w:firstLine="105"/>
              <w:rPr>
                <w:rFonts w:ascii="宋体" w:hAnsi="宋体"/>
                <w:szCs w:val="21"/>
              </w:rPr>
            </w:pPr>
            <w:r>
              <w:rPr>
                <w:rFonts w:ascii="宋体" w:hAnsi="宋体" w:hint="eastAsia"/>
                <w:szCs w:val="21"/>
              </w:rPr>
              <w:t>是否</w:t>
            </w:r>
            <w:r>
              <w:rPr>
                <w:rFonts w:ascii="宋体" w:hAnsi="宋体"/>
                <w:szCs w:val="21"/>
              </w:rPr>
              <w:t>愿意纳入浙江省大型科学仪器设备</w:t>
            </w:r>
            <w:r>
              <w:rPr>
                <w:rFonts w:ascii="宋体" w:hAnsi="宋体" w:hint="eastAsia"/>
                <w:szCs w:val="21"/>
              </w:rPr>
              <w:t>协</w:t>
            </w:r>
            <w:r>
              <w:rPr>
                <w:rFonts w:ascii="宋体" w:hAnsi="宋体"/>
                <w:szCs w:val="21"/>
              </w:rPr>
              <w:t>作平台</w:t>
            </w:r>
          </w:p>
        </w:tc>
        <w:tc>
          <w:tcPr>
            <w:tcW w:w="2131" w:type="dxa"/>
            <w:gridSpan w:val="3"/>
            <w:vAlign w:val="center"/>
          </w:tcPr>
          <w:p w:rsidR="00A74A8A" w:rsidRDefault="000A1C17">
            <w:pPr>
              <w:ind w:firstLineChars="50" w:firstLine="105"/>
              <w:rPr>
                <w:rFonts w:ascii="宋体" w:hAnsi="宋体"/>
                <w:szCs w:val="21"/>
              </w:rPr>
            </w:pPr>
            <w:r>
              <w:rPr>
                <w:rFonts w:ascii="宋体" w:hAnsi="宋体" w:hint="eastAsia"/>
                <w:szCs w:val="21"/>
              </w:rPr>
              <w:t>愿意</w:t>
            </w:r>
            <w:r>
              <w:rPr>
                <w:rFonts w:ascii="宋体" w:hAnsi="宋体"/>
                <w:szCs w:val="21"/>
              </w:rPr>
              <w:t>（</w:t>
            </w:r>
            <w:r>
              <w:rPr>
                <w:rFonts w:asciiTheme="minorEastAsia" w:hAnsiTheme="minorEastAsia" w:hint="eastAsia"/>
                <w:szCs w:val="21"/>
              </w:rPr>
              <w:t>√</w:t>
            </w:r>
            <w:r>
              <w:rPr>
                <w:rFonts w:ascii="宋体" w:hAnsi="宋体"/>
                <w:szCs w:val="21"/>
              </w:rPr>
              <w:t>）</w:t>
            </w:r>
          </w:p>
        </w:tc>
        <w:tc>
          <w:tcPr>
            <w:tcW w:w="1716" w:type="dxa"/>
            <w:gridSpan w:val="3"/>
            <w:vAlign w:val="center"/>
          </w:tcPr>
          <w:p w:rsidR="00A74A8A" w:rsidRDefault="000A1C17">
            <w:pPr>
              <w:ind w:firstLineChars="50" w:firstLine="105"/>
              <w:rPr>
                <w:rFonts w:ascii="宋体" w:hAnsi="宋体"/>
                <w:szCs w:val="21"/>
              </w:rPr>
            </w:pPr>
            <w:r>
              <w:rPr>
                <w:rFonts w:ascii="宋体" w:hAnsi="宋体" w:hint="eastAsia"/>
                <w:szCs w:val="21"/>
              </w:rPr>
              <w:t>不愿意</w:t>
            </w:r>
            <w:r>
              <w:rPr>
                <w:rFonts w:ascii="宋体" w:hAnsi="宋体"/>
                <w:szCs w:val="21"/>
              </w:rPr>
              <w:t>（）</w:t>
            </w:r>
          </w:p>
        </w:tc>
      </w:tr>
      <w:tr w:rsidR="00A74A8A">
        <w:trPr>
          <w:trHeight w:val="2437"/>
          <w:jc w:val="center"/>
        </w:trPr>
        <w:tc>
          <w:tcPr>
            <w:tcW w:w="850" w:type="dxa"/>
            <w:vMerge/>
          </w:tcPr>
          <w:p w:rsidR="00A74A8A" w:rsidRDefault="00A74A8A">
            <w:pPr>
              <w:spacing w:line="360" w:lineRule="exact"/>
              <w:ind w:left="120"/>
              <w:rPr>
                <w:rFonts w:ascii="宋体" w:hAnsi="宋体"/>
                <w:bCs/>
                <w:spacing w:val="16"/>
                <w:sz w:val="28"/>
                <w:szCs w:val="28"/>
              </w:rPr>
            </w:pPr>
          </w:p>
        </w:tc>
        <w:tc>
          <w:tcPr>
            <w:tcW w:w="8829" w:type="dxa"/>
            <w:gridSpan w:val="13"/>
          </w:tcPr>
          <w:p w:rsidR="00A74A8A" w:rsidRDefault="000A1C17">
            <w:pPr>
              <w:ind w:firstLineChars="50" w:firstLine="105"/>
              <w:rPr>
                <w:rFonts w:ascii="宋体" w:hAnsi="宋体"/>
                <w:szCs w:val="21"/>
              </w:rPr>
            </w:pPr>
            <w:r>
              <w:rPr>
                <w:rFonts w:ascii="宋体" w:hAnsi="宋体" w:hint="eastAsia"/>
                <w:szCs w:val="21"/>
              </w:rPr>
              <w:t>其他</w:t>
            </w:r>
            <w:r>
              <w:rPr>
                <w:rFonts w:ascii="宋体" w:hAnsi="宋体"/>
                <w:szCs w:val="21"/>
              </w:rPr>
              <w:t>设想：</w:t>
            </w:r>
          </w:p>
          <w:p w:rsidR="00A74A8A" w:rsidRDefault="000A1C17">
            <w:pPr>
              <w:pStyle w:val="a0"/>
              <w:ind w:left="1470" w:right="1470"/>
            </w:pPr>
            <w:r>
              <w:rPr>
                <w:rFonts w:hint="eastAsia"/>
              </w:rPr>
              <w:t>无</w:t>
            </w:r>
          </w:p>
        </w:tc>
      </w:tr>
      <w:tr w:rsidR="00A74A8A">
        <w:tblPrEx>
          <w:tblBorders>
            <w:left w:val="single" w:sz="6" w:space="0" w:color="auto"/>
            <w:right w:val="single" w:sz="6" w:space="0" w:color="auto"/>
            <w:insideH w:val="single" w:sz="6" w:space="0" w:color="auto"/>
            <w:insideV w:val="single" w:sz="6" w:space="0" w:color="auto"/>
          </w:tblBorders>
        </w:tblPrEx>
        <w:trPr>
          <w:trHeight w:val="7362"/>
          <w:jc w:val="center"/>
        </w:trPr>
        <w:tc>
          <w:tcPr>
            <w:tcW w:w="850" w:type="dxa"/>
            <w:vMerge w:val="restart"/>
            <w:tcBorders>
              <w:top w:val="single" w:sz="4" w:space="0" w:color="auto"/>
              <w:right w:val="single" w:sz="4" w:space="0" w:color="auto"/>
            </w:tcBorders>
            <w:vAlign w:val="center"/>
          </w:tcPr>
          <w:p w:rsidR="00A74A8A" w:rsidRDefault="000A1C17">
            <w:pPr>
              <w:spacing w:line="360" w:lineRule="exact"/>
              <w:jc w:val="center"/>
              <w:rPr>
                <w:rFonts w:ascii="宋体" w:hAnsi="宋体"/>
                <w:bCs/>
                <w:spacing w:val="16"/>
                <w:sz w:val="28"/>
                <w:szCs w:val="28"/>
              </w:rPr>
            </w:pPr>
            <w:r>
              <w:rPr>
                <w:rFonts w:ascii="宋体" w:hAnsi="宋体" w:hint="eastAsia"/>
                <w:bCs/>
                <w:spacing w:val="16"/>
                <w:sz w:val="28"/>
                <w:szCs w:val="28"/>
              </w:rPr>
              <w:t>专</w:t>
            </w:r>
          </w:p>
          <w:p w:rsidR="00A74A8A" w:rsidRDefault="000A1C17">
            <w:pPr>
              <w:spacing w:line="360" w:lineRule="exact"/>
              <w:jc w:val="center"/>
              <w:rPr>
                <w:rFonts w:ascii="宋体" w:hAnsi="宋体"/>
                <w:bCs/>
                <w:spacing w:val="16"/>
                <w:sz w:val="28"/>
                <w:szCs w:val="28"/>
              </w:rPr>
            </w:pPr>
            <w:r>
              <w:rPr>
                <w:rFonts w:ascii="宋体" w:hAnsi="宋体" w:hint="eastAsia"/>
                <w:bCs/>
                <w:spacing w:val="16"/>
                <w:sz w:val="28"/>
                <w:szCs w:val="28"/>
              </w:rPr>
              <w:t>家</w:t>
            </w:r>
          </w:p>
          <w:p w:rsidR="00A74A8A" w:rsidRDefault="000A1C17">
            <w:pPr>
              <w:spacing w:line="360" w:lineRule="exact"/>
              <w:jc w:val="center"/>
              <w:rPr>
                <w:rFonts w:ascii="宋体" w:hAnsi="宋体"/>
                <w:bCs/>
                <w:spacing w:val="16"/>
                <w:sz w:val="28"/>
                <w:szCs w:val="28"/>
              </w:rPr>
            </w:pPr>
            <w:r>
              <w:rPr>
                <w:rFonts w:ascii="宋体" w:hAnsi="宋体" w:hint="eastAsia"/>
                <w:bCs/>
                <w:spacing w:val="16"/>
                <w:sz w:val="28"/>
                <w:szCs w:val="28"/>
              </w:rPr>
              <w:t>组</w:t>
            </w:r>
          </w:p>
          <w:p w:rsidR="00A74A8A" w:rsidRDefault="000A1C17">
            <w:pPr>
              <w:spacing w:line="360" w:lineRule="exact"/>
              <w:jc w:val="center"/>
              <w:rPr>
                <w:rFonts w:ascii="宋体" w:hAnsi="宋体"/>
                <w:bCs/>
                <w:spacing w:val="16"/>
                <w:sz w:val="28"/>
                <w:szCs w:val="28"/>
              </w:rPr>
            </w:pPr>
            <w:r>
              <w:rPr>
                <w:rFonts w:ascii="宋体" w:hAnsi="宋体" w:hint="eastAsia"/>
                <w:bCs/>
                <w:spacing w:val="16"/>
                <w:sz w:val="28"/>
                <w:szCs w:val="28"/>
              </w:rPr>
              <w:t>论</w:t>
            </w:r>
          </w:p>
          <w:p w:rsidR="00A74A8A" w:rsidRDefault="000A1C17">
            <w:pPr>
              <w:spacing w:line="360" w:lineRule="exact"/>
              <w:jc w:val="center"/>
              <w:rPr>
                <w:rFonts w:ascii="宋体" w:hAnsi="宋体"/>
                <w:bCs/>
                <w:spacing w:val="16"/>
                <w:sz w:val="28"/>
                <w:szCs w:val="28"/>
              </w:rPr>
            </w:pPr>
            <w:r>
              <w:rPr>
                <w:rFonts w:ascii="宋体" w:hAnsi="宋体" w:hint="eastAsia"/>
                <w:bCs/>
                <w:spacing w:val="16"/>
                <w:sz w:val="28"/>
                <w:szCs w:val="28"/>
              </w:rPr>
              <w:t>证</w:t>
            </w:r>
          </w:p>
          <w:p w:rsidR="00A74A8A" w:rsidRDefault="000A1C17">
            <w:pPr>
              <w:spacing w:line="360" w:lineRule="exact"/>
              <w:jc w:val="center"/>
              <w:rPr>
                <w:rFonts w:ascii="宋体" w:hAnsi="宋体"/>
                <w:bCs/>
                <w:spacing w:val="16"/>
                <w:sz w:val="28"/>
                <w:szCs w:val="28"/>
              </w:rPr>
            </w:pPr>
            <w:r>
              <w:rPr>
                <w:rFonts w:ascii="宋体" w:hAnsi="宋体" w:hint="eastAsia"/>
                <w:bCs/>
                <w:spacing w:val="16"/>
                <w:sz w:val="28"/>
                <w:szCs w:val="28"/>
              </w:rPr>
              <w:t>意</w:t>
            </w:r>
          </w:p>
          <w:p w:rsidR="00A74A8A" w:rsidRDefault="000A1C17">
            <w:pPr>
              <w:spacing w:line="360" w:lineRule="exact"/>
              <w:jc w:val="center"/>
              <w:rPr>
                <w:rFonts w:ascii="宋体" w:hAnsi="宋体"/>
                <w:b/>
                <w:bCs/>
                <w:szCs w:val="28"/>
              </w:rPr>
            </w:pPr>
            <w:r>
              <w:rPr>
                <w:rFonts w:ascii="宋体" w:hAnsi="宋体" w:hint="eastAsia"/>
                <w:bCs/>
                <w:spacing w:val="16"/>
                <w:sz w:val="28"/>
                <w:szCs w:val="28"/>
              </w:rPr>
              <w:t>见</w:t>
            </w:r>
          </w:p>
        </w:tc>
        <w:tc>
          <w:tcPr>
            <w:tcW w:w="8829" w:type="dxa"/>
            <w:gridSpan w:val="13"/>
            <w:tcBorders>
              <w:top w:val="single" w:sz="4" w:space="0" w:color="auto"/>
              <w:left w:val="single" w:sz="4" w:space="0" w:color="auto"/>
              <w:bottom w:val="single" w:sz="4" w:space="0" w:color="auto"/>
            </w:tcBorders>
          </w:tcPr>
          <w:p w:rsidR="00A74A8A" w:rsidRDefault="00A74A8A">
            <w:pPr>
              <w:spacing w:line="360" w:lineRule="exact"/>
              <w:rPr>
                <w:rFonts w:ascii="宋体" w:hAnsi="宋体"/>
                <w:color w:val="000000"/>
                <w:szCs w:val="21"/>
              </w:rPr>
            </w:pPr>
          </w:p>
          <w:p w:rsidR="00A74A8A" w:rsidRDefault="000A1C17">
            <w:pPr>
              <w:spacing w:line="360" w:lineRule="auto"/>
              <w:ind w:rightChars="60" w:right="126" w:firstLine="420"/>
              <w:rPr>
                <w:color w:val="000000"/>
                <w:sz w:val="24"/>
                <w:szCs w:val="21"/>
              </w:rPr>
            </w:pPr>
            <w:r>
              <w:rPr>
                <w:color w:val="000000"/>
                <w:sz w:val="24"/>
                <w:szCs w:val="21"/>
              </w:rPr>
              <w:t>20</w:t>
            </w:r>
            <w:r>
              <w:rPr>
                <w:rFonts w:hint="eastAsia"/>
                <w:color w:val="000000"/>
                <w:sz w:val="24"/>
                <w:szCs w:val="21"/>
              </w:rPr>
              <w:t>22</w:t>
            </w:r>
            <w:r>
              <w:rPr>
                <w:color w:val="000000"/>
                <w:sz w:val="24"/>
                <w:szCs w:val="21"/>
              </w:rPr>
              <w:t>年</w:t>
            </w:r>
            <w:r>
              <w:rPr>
                <w:rFonts w:hint="eastAsia"/>
                <w:color w:val="000000"/>
                <w:sz w:val="24"/>
                <w:szCs w:val="21"/>
              </w:rPr>
              <w:t>9</w:t>
            </w:r>
            <w:r>
              <w:rPr>
                <w:color w:val="000000"/>
                <w:sz w:val="24"/>
                <w:szCs w:val="21"/>
              </w:rPr>
              <w:t>月</w:t>
            </w:r>
            <w:r>
              <w:rPr>
                <w:rFonts w:hint="eastAsia"/>
                <w:color w:val="000000"/>
                <w:sz w:val="24"/>
                <w:szCs w:val="21"/>
              </w:rPr>
              <w:t>18</w:t>
            </w:r>
            <w:r>
              <w:rPr>
                <w:color w:val="000000"/>
                <w:sz w:val="24"/>
                <w:szCs w:val="21"/>
              </w:rPr>
              <w:t>日，</w:t>
            </w:r>
            <w:r>
              <w:rPr>
                <w:rFonts w:hint="eastAsia"/>
                <w:color w:val="000000"/>
                <w:sz w:val="24"/>
                <w:szCs w:val="21"/>
              </w:rPr>
              <w:t>机械与汽车工程</w:t>
            </w:r>
            <w:r>
              <w:rPr>
                <w:color w:val="000000"/>
                <w:sz w:val="24"/>
                <w:szCs w:val="21"/>
              </w:rPr>
              <w:t>学院组织有关专家在</w:t>
            </w:r>
            <w:r>
              <w:rPr>
                <w:rFonts w:hint="eastAsia"/>
                <w:color w:val="000000"/>
                <w:sz w:val="24"/>
                <w:szCs w:val="21"/>
              </w:rPr>
              <w:t>综合楼</w:t>
            </w:r>
            <w:r>
              <w:rPr>
                <w:rFonts w:hint="eastAsia"/>
                <w:color w:val="000000"/>
                <w:sz w:val="24"/>
                <w:szCs w:val="21"/>
              </w:rPr>
              <w:t>9</w:t>
            </w:r>
            <w:r>
              <w:rPr>
                <w:color w:val="000000"/>
                <w:sz w:val="24"/>
                <w:szCs w:val="21"/>
              </w:rPr>
              <w:t>08</w:t>
            </w:r>
            <w:r>
              <w:rPr>
                <w:rFonts w:hint="eastAsia"/>
                <w:color w:val="000000"/>
                <w:sz w:val="24"/>
                <w:szCs w:val="21"/>
              </w:rPr>
              <w:t>会议室召开了水利特种机器人工程实验室建设项目智能移动抓取机器人（</w:t>
            </w:r>
            <w:r>
              <w:rPr>
                <w:rFonts w:hint="eastAsia"/>
                <w:color w:val="000000"/>
                <w:sz w:val="24"/>
                <w:szCs w:val="21"/>
              </w:rPr>
              <w:t>M-ARM</w:t>
            </w:r>
            <w:r>
              <w:rPr>
                <w:rFonts w:hint="eastAsia"/>
                <w:color w:val="000000"/>
                <w:sz w:val="24"/>
                <w:szCs w:val="21"/>
              </w:rPr>
              <w:t>）</w:t>
            </w:r>
            <w:r>
              <w:rPr>
                <w:color w:val="000000"/>
                <w:sz w:val="24"/>
                <w:szCs w:val="21"/>
              </w:rPr>
              <w:t>设备</w:t>
            </w:r>
            <w:r>
              <w:rPr>
                <w:rFonts w:hint="eastAsia"/>
                <w:color w:val="000000"/>
                <w:sz w:val="24"/>
                <w:szCs w:val="21"/>
              </w:rPr>
              <w:t>购置</w:t>
            </w:r>
            <w:r>
              <w:rPr>
                <w:color w:val="000000"/>
                <w:sz w:val="24"/>
                <w:szCs w:val="21"/>
              </w:rPr>
              <w:t>论证会。与</w:t>
            </w:r>
            <w:r>
              <w:rPr>
                <w:rFonts w:hint="eastAsia"/>
                <w:color w:val="000000"/>
                <w:sz w:val="24"/>
                <w:szCs w:val="21"/>
              </w:rPr>
              <w:t>会</w:t>
            </w:r>
            <w:r>
              <w:rPr>
                <w:color w:val="000000"/>
                <w:sz w:val="24"/>
                <w:szCs w:val="21"/>
              </w:rPr>
              <w:t>专家听取了用户申购报告，并进行了质询和讨论，形成如下意见：</w:t>
            </w:r>
          </w:p>
          <w:p w:rsidR="00A74A8A" w:rsidRDefault="000A1C17">
            <w:pPr>
              <w:spacing w:line="360" w:lineRule="auto"/>
              <w:ind w:rightChars="60" w:right="126" w:firstLine="420"/>
              <w:rPr>
                <w:color w:val="000000"/>
                <w:sz w:val="24"/>
                <w:szCs w:val="21"/>
              </w:rPr>
            </w:pPr>
            <w:r>
              <w:rPr>
                <w:rFonts w:hint="eastAsia"/>
                <w:color w:val="000000"/>
                <w:sz w:val="24"/>
                <w:szCs w:val="21"/>
              </w:rPr>
              <w:t>该实验设备可解决目前机器人工程教学实践问题，无论是对于学生的培养，还是老师的科研均具有重要的辅助作用。项目组成员前期进行了充分的调研，采购方案可行，经费预算合理，建议学校给予重点支持。</w:t>
            </w:r>
          </w:p>
          <w:p w:rsidR="00A74A8A" w:rsidRDefault="00A74A8A">
            <w:pPr>
              <w:spacing w:line="360" w:lineRule="auto"/>
              <w:ind w:rightChars="60" w:right="126" w:firstLine="420"/>
              <w:rPr>
                <w:color w:val="000000"/>
                <w:szCs w:val="21"/>
              </w:rPr>
            </w:pPr>
          </w:p>
          <w:p w:rsidR="00A74A8A" w:rsidRDefault="00A74A8A">
            <w:pPr>
              <w:spacing w:line="360" w:lineRule="auto"/>
              <w:ind w:rightChars="60" w:right="126" w:firstLine="420"/>
              <w:rPr>
                <w:color w:val="000000"/>
                <w:szCs w:val="21"/>
              </w:rPr>
            </w:pPr>
          </w:p>
          <w:p w:rsidR="00A74A8A" w:rsidRDefault="00A74A8A">
            <w:pPr>
              <w:spacing w:line="360" w:lineRule="auto"/>
              <w:ind w:rightChars="60" w:right="126" w:firstLine="420"/>
              <w:rPr>
                <w:color w:val="000000"/>
                <w:szCs w:val="21"/>
              </w:rPr>
            </w:pPr>
          </w:p>
          <w:p w:rsidR="00A74A8A" w:rsidRDefault="00A74A8A">
            <w:pPr>
              <w:spacing w:line="360" w:lineRule="auto"/>
              <w:ind w:rightChars="60" w:right="126" w:firstLine="420"/>
              <w:rPr>
                <w:color w:val="000000"/>
                <w:szCs w:val="21"/>
              </w:rPr>
            </w:pPr>
          </w:p>
          <w:p w:rsidR="00A74A8A" w:rsidRDefault="00A74A8A">
            <w:pPr>
              <w:spacing w:line="360" w:lineRule="auto"/>
              <w:ind w:rightChars="60" w:right="126" w:firstLine="420"/>
              <w:rPr>
                <w:color w:val="000000"/>
                <w:szCs w:val="21"/>
              </w:rPr>
            </w:pPr>
          </w:p>
          <w:p w:rsidR="00A74A8A" w:rsidRDefault="00A74A8A">
            <w:pPr>
              <w:spacing w:line="360" w:lineRule="auto"/>
              <w:ind w:rightChars="60" w:right="126" w:firstLine="420"/>
              <w:rPr>
                <w:color w:val="000000"/>
                <w:szCs w:val="21"/>
              </w:rPr>
            </w:pPr>
          </w:p>
          <w:p w:rsidR="00A74A8A" w:rsidRDefault="00A74A8A">
            <w:pPr>
              <w:spacing w:line="360" w:lineRule="auto"/>
              <w:ind w:rightChars="60" w:right="126" w:firstLine="420"/>
              <w:rPr>
                <w:color w:val="000000"/>
                <w:szCs w:val="21"/>
              </w:rPr>
            </w:pPr>
          </w:p>
          <w:p w:rsidR="00A74A8A" w:rsidRDefault="000A1C17">
            <w:pPr>
              <w:spacing w:line="360" w:lineRule="auto"/>
              <w:ind w:right="420"/>
              <w:jc w:val="right"/>
              <w:rPr>
                <w:color w:val="000000"/>
                <w:szCs w:val="21"/>
              </w:rPr>
            </w:pPr>
            <w:r>
              <w:rPr>
                <w:rFonts w:hint="eastAsia"/>
                <w:color w:val="000000"/>
                <w:szCs w:val="21"/>
              </w:rPr>
              <w:t>（申请</w:t>
            </w:r>
            <w:r>
              <w:rPr>
                <w:color w:val="000000"/>
                <w:szCs w:val="21"/>
              </w:rPr>
              <w:t>部门盖章</w:t>
            </w:r>
            <w:r>
              <w:rPr>
                <w:rFonts w:hint="eastAsia"/>
                <w:color w:val="000000"/>
                <w:szCs w:val="21"/>
              </w:rPr>
              <w:t>）</w:t>
            </w:r>
          </w:p>
          <w:p w:rsidR="00A74A8A" w:rsidRDefault="000A1C17">
            <w:pPr>
              <w:spacing w:line="360" w:lineRule="exact"/>
              <w:ind w:firstLineChars="100" w:firstLine="210"/>
              <w:rPr>
                <w:szCs w:val="21"/>
              </w:rPr>
            </w:pPr>
            <w:r>
              <w:rPr>
                <w:rFonts w:ascii="宋体" w:hAnsi="宋体" w:hint="eastAsia"/>
                <w:bCs/>
                <w:szCs w:val="21"/>
              </w:rPr>
              <w:t xml:space="preserve">               </w:t>
            </w:r>
            <w:r>
              <w:rPr>
                <w:rFonts w:hint="eastAsia"/>
                <w:szCs w:val="21"/>
              </w:rPr>
              <w:t xml:space="preserve">                                             </w:t>
            </w:r>
            <w:r>
              <w:rPr>
                <w:rFonts w:hint="eastAsia"/>
                <w:szCs w:val="21"/>
              </w:rPr>
              <w:t>年</w:t>
            </w:r>
            <w:r>
              <w:rPr>
                <w:rFonts w:hint="eastAsia"/>
                <w:szCs w:val="21"/>
              </w:rPr>
              <w:t xml:space="preserve"> </w:t>
            </w:r>
            <w:r>
              <w:rPr>
                <w:szCs w:val="21"/>
              </w:rPr>
              <w:t xml:space="preserve">  </w:t>
            </w:r>
            <w:r>
              <w:rPr>
                <w:rFonts w:hint="eastAsia"/>
                <w:szCs w:val="21"/>
              </w:rPr>
              <w:t xml:space="preserve"> </w:t>
            </w:r>
            <w:r>
              <w:rPr>
                <w:rFonts w:hint="eastAsia"/>
                <w:szCs w:val="21"/>
              </w:rPr>
              <w:t>月</w:t>
            </w:r>
            <w:r>
              <w:rPr>
                <w:rFonts w:hint="eastAsia"/>
                <w:szCs w:val="21"/>
              </w:rPr>
              <w:t xml:space="preserve"> </w:t>
            </w:r>
            <w:r>
              <w:rPr>
                <w:szCs w:val="21"/>
              </w:rPr>
              <w:t xml:space="preserve"> </w:t>
            </w:r>
            <w:r>
              <w:rPr>
                <w:rFonts w:hint="eastAsia"/>
                <w:szCs w:val="21"/>
              </w:rPr>
              <w:t xml:space="preserve">  </w:t>
            </w:r>
            <w:r>
              <w:rPr>
                <w:rFonts w:hint="eastAsia"/>
                <w:szCs w:val="21"/>
              </w:rPr>
              <w:t>日</w:t>
            </w:r>
          </w:p>
          <w:p w:rsidR="00A74A8A" w:rsidRDefault="00A74A8A">
            <w:pPr>
              <w:spacing w:line="360" w:lineRule="exact"/>
              <w:rPr>
                <w:rFonts w:ascii="宋体" w:hAnsi="宋体"/>
                <w:color w:val="000000"/>
                <w:sz w:val="24"/>
                <w:szCs w:val="28"/>
              </w:rPr>
            </w:pPr>
          </w:p>
        </w:tc>
      </w:tr>
      <w:tr w:rsidR="00A74A8A">
        <w:tblPrEx>
          <w:tblBorders>
            <w:left w:val="single" w:sz="6" w:space="0" w:color="auto"/>
            <w:right w:val="single" w:sz="6" w:space="0" w:color="auto"/>
            <w:insideH w:val="single" w:sz="6" w:space="0" w:color="auto"/>
            <w:insideV w:val="single" w:sz="6" w:space="0" w:color="auto"/>
          </w:tblBorders>
        </w:tblPrEx>
        <w:trPr>
          <w:trHeight w:val="479"/>
          <w:jc w:val="center"/>
        </w:trPr>
        <w:tc>
          <w:tcPr>
            <w:tcW w:w="850" w:type="dxa"/>
            <w:vMerge/>
            <w:tcBorders>
              <w:right w:val="single" w:sz="4" w:space="0" w:color="auto"/>
            </w:tcBorders>
            <w:vAlign w:val="center"/>
          </w:tcPr>
          <w:p w:rsidR="00A74A8A" w:rsidRDefault="00A74A8A">
            <w:pPr>
              <w:spacing w:line="360" w:lineRule="exact"/>
              <w:jc w:val="center"/>
              <w:rPr>
                <w:rFonts w:ascii="宋体" w:hAnsi="宋体"/>
                <w:bCs/>
                <w:szCs w:val="28"/>
              </w:rPr>
            </w:pPr>
          </w:p>
        </w:tc>
        <w:tc>
          <w:tcPr>
            <w:tcW w:w="1856" w:type="dxa"/>
            <w:gridSpan w:val="2"/>
            <w:tcBorders>
              <w:top w:val="single" w:sz="4" w:space="0" w:color="auto"/>
              <w:left w:val="single" w:sz="4" w:space="0" w:color="auto"/>
              <w:bottom w:val="single" w:sz="4" w:space="0" w:color="auto"/>
              <w:right w:val="single" w:sz="4" w:space="0" w:color="auto"/>
            </w:tcBorders>
            <w:vAlign w:val="center"/>
          </w:tcPr>
          <w:p w:rsidR="00A74A8A" w:rsidRDefault="000A1C17">
            <w:pPr>
              <w:wordWrap w:val="0"/>
              <w:spacing w:line="360" w:lineRule="exact"/>
              <w:jc w:val="center"/>
              <w:rPr>
                <w:rFonts w:ascii="宋体" w:hAnsi="宋体"/>
                <w:bCs/>
                <w:szCs w:val="21"/>
              </w:rPr>
            </w:pPr>
            <w:r>
              <w:rPr>
                <w:rFonts w:ascii="宋体" w:hAnsi="宋体" w:hint="eastAsia"/>
                <w:bCs/>
                <w:szCs w:val="21"/>
              </w:rPr>
              <w:t>专家姓名</w:t>
            </w:r>
          </w:p>
        </w:tc>
        <w:tc>
          <w:tcPr>
            <w:tcW w:w="2389" w:type="dxa"/>
            <w:gridSpan w:val="4"/>
            <w:tcBorders>
              <w:top w:val="single" w:sz="4" w:space="0" w:color="auto"/>
              <w:left w:val="single" w:sz="4" w:space="0" w:color="auto"/>
              <w:bottom w:val="single" w:sz="4" w:space="0" w:color="auto"/>
              <w:right w:val="single" w:sz="4" w:space="0" w:color="auto"/>
            </w:tcBorders>
            <w:vAlign w:val="center"/>
          </w:tcPr>
          <w:p w:rsidR="00A74A8A" w:rsidRDefault="000A1C17">
            <w:pPr>
              <w:wordWrap w:val="0"/>
              <w:spacing w:line="360" w:lineRule="exact"/>
              <w:jc w:val="center"/>
              <w:rPr>
                <w:rFonts w:ascii="宋体" w:hAnsi="宋体"/>
                <w:bCs/>
                <w:szCs w:val="21"/>
              </w:rPr>
            </w:pPr>
            <w:r>
              <w:rPr>
                <w:rFonts w:ascii="宋体" w:hAnsi="宋体" w:hint="eastAsia"/>
                <w:bCs/>
                <w:szCs w:val="21"/>
              </w:rPr>
              <w:t>工作单位</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A74A8A" w:rsidRDefault="000A1C17">
            <w:pPr>
              <w:wordWrap w:val="0"/>
              <w:spacing w:line="360" w:lineRule="exact"/>
              <w:jc w:val="center"/>
              <w:rPr>
                <w:rFonts w:ascii="宋体" w:hAnsi="宋体"/>
                <w:bCs/>
                <w:szCs w:val="21"/>
              </w:rPr>
            </w:pPr>
            <w:r>
              <w:rPr>
                <w:rFonts w:ascii="宋体" w:hAnsi="宋体" w:hint="eastAsia"/>
                <w:bCs/>
                <w:szCs w:val="21"/>
              </w:rPr>
              <w:t>职称</w:t>
            </w:r>
          </w:p>
        </w:tc>
        <w:tc>
          <w:tcPr>
            <w:tcW w:w="1797" w:type="dxa"/>
            <w:gridSpan w:val="2"/>
            <w:tcBorders>
              <w:top w:val="single" w:sz="4" w:space="0" w:color="auto"/>
              <w:left w:val="single" w:sz="4" w:space="0" w:color="auto"/>
              <w:bottom w:val="single" w:sz="4" w:space="0" w:color="auto"/>
              <w:right w:val="single" w:sz="4" w:space="0" w:color="auto"/>
            </w:tcBorders>
            <w:vAlign w:val="center"/>
          </w:tcPr>
          <w:p w:rsidR="00A74A8A" w:rsidRDefault="000A1C17">
            <w:pPr>
              <w:wordWrap w:val="0"/>
              <w:spacing w:line="360" w:lineRule="exact"/>
              <w:jc w:val="center"/>
              <w:rPr>
                <w:rFonts w:ascii="宋体" w:hAnsi="宋体"/>
                <w:bCs/>
                <w:szCs w:val="21"/>
              </w:rPr>
            </w:pPr>
            <w:r>
              <w:rPr>
                <w:rFonts w:ascii="宋体" w:hAnsi="宋体" w:hint="eastAsia"/>
                <w:bCs/>
                <w:szCs w:val="21"/>
              </w:rPr>
              <w:t>联系电话</w:t>
            </w:r>
          </w:p>
        </w:tc>
        <w:tc>
          <w:tcPr>
            <w:tcW w:w="1369" w:type="dxa"/>
            <w:gridSpan w:val="2"/>
            <w:tcBorders>
              <w:top w:val="single" w:sz="4" w:space="0" w:color="auto"/>
              <w:left w:val="single" w:sz="4" w:space="0" w:color="auto"/>
              <w:bottom w:val="single" w:sz="4" w:space="0" w:color="auto"/>
            </w:tcBorders>
            <w:vAlign w:val="center"/>
          </w:tcPr>
          <w:p w:rsidR="00A74A8A" w:rsidRDefault="000A1C17">
            <w:pPr>
              <w:wordWrap w:val="0"/>
              <w:spacing w:line="360" w:lineRule="exact"/>
              <w:jc w:val="center"/>
              <w:rPr>
                <w:rFonts w:ascii="宋体" w:hAnsi="宋体"/>
                <w:bCs/>
                <w:szCs w:val="21"/>
              </w:rPr>
            </w:pPr>
            <w:r>
              <w:rPr>
                <w:rFonts w:ascii="宋体" w:hAnsi="宋体" w:hint="eastAsia"/>
                <w:bCs/>
                <w:szCs w:val="21"/>
              </w:rPr>
              <w:t>签名</w:t>
            </w:r>
          </w:p>
        </w:tc>
      </w:tr>
      <w:tr w:rsidR="00A74A8A">
        <w:tblPrEx>
          <w:tblBorders>
            <w:left w:val="single" w:sz="6" w:space="0" w:color="auto"/>
            <w:right w:val="single" w:sz="6" w:space="0" w:color="auto"/>
            <w:insideH w:val="single" w:sz="6" w:space="0" w:color="auto"/>
            <w:insideV w:val="single" w:sz="6" w:space="0" w:color="auto"/>
          </w:tblBorders>
        </w:tblPrEx>
        <w:trPr>
          <w:trHeight w:val="558"/>
          <w:jc w:val="center"/>
        </w:trPr>
        <w:tc>
          <w:tcPr>
            <w:tcW w:w="850" w:type="dxa"/>
            <w:vMerge/>
            <w:tcBorders>
              <w:right w:val="single" w:sz="4" w:space="0" w:color="auto"/>
            </w:tcBorders>
            <w:vAlign w:val="center"/>
          </w:tcPr>
          <w:p w:rsidR="00A74A8A" w:rsidRDefault="00A74A8A">
            <w:pPr>
              <w:spacing w:line="360" w:lineRule="exact"/>
              <w:jc w:val="center"/>
              <w:rPr>
                <w:rFonts w:ascii="宋体" w:hAnsi="宋体"/>
                <w:bCs/>
                <w:szCs w:val="28"/>
              </w:rPr>
            </w:pPr>
          </w:p>
        </w:tc>
        <w:tc>
          <w:tcPr>
            <w:tcW w:w="1856" w:type="dxa"/>
            <w:gridSpan w:val="2"/>
            <w:tcBorders>
              <w:top w:val="single" w:sz="4" w:space="0" w:color="auto"/>
              <w:left w:val="single" w:sz="4" w:space="0" w:color="auto"/>
              <w:bottom w:val="single" w:sz="4" w:space="0" w:color="auto"/>
              <w:right w:val="single" w:sz="4" w:space="0" w:color="auto"/>
            </w:tcBorders>
            <w:vAlign w:val="center"/>
          </w:tcPr>
          <w:p w:rsidR="00A74A8A" w:rsidRDefault="000A1C17">
            <w:pPr>
              <w:spacing w:line="360" w:lineRule="exact"/>
              <w:jc w:val="center"/>
              <w:rPr>
                <w:rFonts w:ascii="宋体" w:hAnsi="宋体"/>
                <w:bCs/>
                <w:szCs w:val="21"/>
              </w:rPr>
            </w:pPr>
            <w:r>
              <w:rPr>
                <w:rFonts w:ascii="宋体" w:hAnsi="宋体" w:hint="eastAsia"/>
                <w:color w:val="000000"/>
                <w:szCs w:val="21"/>
              </w:rPr>
              <w:t>李增芳</w:t>
            </w:r>
          </w:p>
        </w:tc>
        <w:tc>
          <w:tcPr>
            <w:tcW w:w="2389" w:type="dxa"/>
            <w:gridSpan w:val="4"/>
            <w:tcBorders>
              <w:top w:val="single" w:sz="4" w:space="0" w:color="auto"/>
              <w:left w:val="single" w:sz="4" w:space="0" w:color="auto"/>
              <w:bottom w:val="single" w:sz="4" w:space="0" w:color="auto"/>
              <w:right w:val="single" w:sz="4" w:space="0" w:color="auto"/>
            </w:tcBorders>
            <w:vAlign w:val="center"/>
          </w:tcPr>
          <w:p w:rsidR="00A74A8A" w:rsidRDefault="000A1C17">
            <w:pPr>
              <w:wordWrap w:val="0"/>
              <w:spacing w:line="360" w:lineRule="exact"/>
              <w:jc w:val="center"/>
              <w:rPr>
                <w:rFonts w:ascii="宋体" w:hAnsi="宋体"/>
                <w:bCs/>
                <w:szCs w:val="21"/>
              </w:rPr>
            </w:pPr>
            <w:r>
              <w:rPr>
                <w:rFonts w:ascii="宋体" w:hAnsi="宋体" w:hint="eastAsia"/>
                <w:bCs/>
                <w:szCs w:val="21"/>
              </w:rPr>
              <w:t>浙江水利水电学院</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A74A8A" w:rsidRDefault="000A1C17">
            <w:pPr>
              <w:wordWrap w:val="0"/>
              <w:spacing w:line="360" w:lineRule="exact"/>
              <w:jc w:val="center"/>
              <w:rPr>
                <w:rFonts w:ascii="宋体" w:hAnsi="宋体"/>
                <w:bCs/>
                <w:szCs w:val="21"/>
              </w:rPr>
            </w:pPr>
            <w:r>
              <w:rPr>
                <w:rFonts w:ascii="宋体" w:hAnsi="宋体" w:hint="eastAsia"/>
                <w:bCs/>
                <w:szCs w:val="21"/>
              </w:rPr>
              <w:t>教授</w:t>
            </w:r>
          </w:p>
        </w:tc>
        <w:tc>
          <w:tcPr>
            <w:tcW w:w="1797" w:type="dxa"/>
            <w:gridSpan w:val="2"/>
            <w:tcBorders>
              <w:top w:val="single" w:sz="4" w:space="0" w:color="auto"/>
              <w:left w:val="single" w:sz="4" w:space="0" w:color="auto"/>
              <w:bottom w:val="single" w:sz="4" w:space="0" w:color="auto"/>
              <w:right w:val="single" w:sz="4" w:space="0" w:color="auto"/>
            </w:tcBorders>
            <w:vAlign w:val="center"/>
          </w:tcPr>
          <w:p w:rsidR="00A74A8A" w:rsidRDefault="000A1C17">
            <w:r>
              <w:rPr>
                <w:rFonts w:ascii="宋体" w:hAnsi="宋体" w:hint="eastAsia"/>
                <w:bCs/>
                <w:szCs w:val="21"/>
              </w:rPr>
              <w:t>1</w:t>
            </w:r>
            <w:r>
              <w:rPr>
                <w:rFonts w:ascii="宋体" w:hAnsi="宋体"/>
                <w:bCs/>
                <w:szCs w:val="21"/>
              </w:rPr>
              <w:t>3588819135</w:t>
            </w:r>
          </w:p>
        </w:tc>
        <w:tc>
          <w:tcPr>
            <w:tcW w:w="1369" w:type="dxa"/>
            <w:gridSpan w:val="2"/>
            <w:tcBorders>
              <w:top w:val="single" w:sz="4" w:space="0" w:color="auto"/>
              <w:left w:val="single" w:sz="4" w:space="0" w:color="auto"/>
              <w:bottom w:val="single" w:sz="4" w:space="0" w:color="auto"/>
            </w:tcBorders>
            <w:vAlign w:val="center"/>
          </w:tcPr>
          <w:p w:rsidR="00A74A8A" w:rsidRDefault="00A74A8A">
            <w:pPr>
              <w:wordWrap w:val="0"/>
              <w:spacing w:line="360" w:lineRule="exact"/>
              <w:jc w:val="center"/>
              <w:rPr>
                <w:rFonts w:ascii="宋体" w:hAnsi="宋体"/>
                <w:bCs/>
                <w:szCs w:val="21"/>
              </w:rPr>
            </w:pPr>
          </w:p>
        </w:tc>
      </w:tr>
      <w:tr w:rsidR="00A74A8A">
        <w:tblPrEx>
          <w:tblBorders>
            <w:left w:val="single" w:sz="6" w:space="0" w:color="auto"/>
            <w:right w:val="single" w:sz="6" w:space="0" w:color="auto"/>
            <w:insideH w:val="single" w:sz="6" w:space="0" w:color="auto"/>
            <w:insideV w:val="single" w:sz="6" w:space="0" w:color="auto"/>
          </w:tblBorders>
        </w:tblPrEx>
        <w:trPr>
          <w:trHeight w:val="541"/>
          <w:jc w:val="center"/>
        </w:trPr>
        <w:tc>
          <w:tcPr>
            <w:tcW w:w="850" w:type="dxa"/>
            <w:vMerge/>
            <w:tcBorders>
              <w:right w:val="single" w:sz="4" w:space="0" w:color="auto"/>
            </w:tcBorders>
            <w:vAlign w:val="center"/>
          </w:tcPr>
          <w:p w:rsidR="00A74A8A" w:rsidRDefault="00A74A8A">
            <w:pPr>
              <w:spacing w:line="360" w:lineRule="exact"/>
              <w:jc w:val="center"/>
              <w:rPr>
                <w:rFonts w:ascii="宋体" w:hAnsi="宋体"/>
                <w:bCs/>
                <w:szCs w:val="28"/>
              </w:rPr>
            </w:pPr>
          </w:p>
        </w:tc>
        <w:tc>
          <w:tcPr>
            <w:tcW w:w="1856" w:type="dxa"/>
            <w:gridSpan w:val="2"/>
            <w:tcBorders>
              <w:top w:val="single" w:sz="4" w:space="0" w:color="auto"/>
              <w:left w:val="single" w:sz="4" w:space="0" w:color="auto"/>
              <w:bottom w:val="single" w:sz="4" w:space="0" w:color="auto"/>
              <w:right w:val="single" w:sz="4" w:space="0" w:color="auto"/>
            </w:tcBorders>
            <w:vAlign w:val="center"/>
          </w:tcPr>
          <w:p w:rsidR="00A74A8A" w:rsidRDefault="000A1C17">
            <w:pPr>
              <w:wordWrap w:val="0"/>
              <w:spacing w:line="360" w:lineRule="exact"/>
              <w:jc w:val="center"/>
              <w:rPr>
                <w:rFonts w:ascii="宋体" w:hAnsi="宋体"/>
                <w:color w:val="000000"/>
                <w:szCs w:val="21"/>
              </w:rPr>
            </w:pPr>
            <w:r>
              <w:rPr>
                <w:rFonts w:ascii="宋体" w:hAnsi="宋体" w:hint="eastAsia"/>
                <w:color w:val="000000"/>
                <w:szCs w:val="21"/>
              </w:rPr>
              <w:t>丁明明</w:t>
            </w:r>
          </w:p>
        </w:tc>
        <w:tc>
          <w:tcPr>
            <w:tcW w:w="2389" w:type="dxa"/>
            <w:gridSpan w:val="4"/>
            <w:tcBorders>
              <w:top w:val="single" w:sz="4" w:space="0" w:color="auto"/>
              <w:left w:val="single" w:sz="4" w:space="0" w:color="auto"/>
              <w:bottom w:val="single" w:sz="4" w:space="0" w:color="auto"/>
              <w:right w:val="single" w:sz="4" w:space="0" w:color="auto"/>
            </w:tcBorders>
            <w:vAlign w:val="center"/>
          </w:tcPr>
          <w:p w:rsidR="00A74A8A" w:rsidRDefault="000A1C17">
            <w:pPr>
              <w:wordWrap w:val="0"/>
              <w:spacing w:line="360" w:lineRule="exact"/>
              <w:jc w:val="center"/>
              <w:rPr>
                <w:rFonts w:ascii="宋体" w:hAnsi="宋体"/>
                <w:color w:val="000000"/>
                <w:szCs w:val="21"/>
              </w:rPr>
            </w:pPr>
            <w:r>
              <w:rPr>
                <w:rFonts w:ascii="宋体" w:hAnsi="宋体" w:hint="eastAsia"/>
                <w:bCs/>
                <w:szCs w:val="21"/>
              </w:rPr>
              <w:t>浙江水利水电学院</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A74A8A" w:rsidRDefault="000A1C17">
            <w:pPr>
              <w:wordWrap w:val="0"/>
              <w:spacing w:line="360" w:lineRule="exact"/>
              <w:jc w:val="center"/>
              <w:rPr>
                <w:rFonts w:ascii="宋体" w:hAnsi="宋体"/>
                <w:color w:val="000000"/>
                <w:szCs w:val="21"/>
              </w:rPr>
            </w:pPr>
            <w:r>
              <w:rPr>
                <w:rFonts w:ascii="宋体" w:hAnsi="宋体" w:hint="eastAsia"/>
                <w:bCs/>
                <w:szCs w:val="21"/>
              </w:rPr>
              <w:t>教授</w:t>
            </w:r>
          </w:p>
        </w:tc>
        <w:tc>
          <w:tcPr>
            <w:tcW w:w="1797" w:type="dxa"/>
            <w:gridSpan w:val="2"/>
            <w:tcBorders>
              <w:top w:val="single" w:sz="4" w:space="0" w:color="auto"/>
              <w:left w:val="single" w:sz="4" w:space="0" w:color="auto"/>
              <w:bottom w:val="single" w:sz="4" w:space="0" w:color="auto"/>
              <w:right w:val="single" w:sz="4" w:space="0" w:color="auto"/>
            </w:tcBorders>
            <w:vAlign w:val="center"/>
          </w:tcPr>
          <w:p w:rsidR="00A74A8A" w:rsidRDefault="000A1C17">
            <w:r>
              <w:rPr>
                <w:rFonts w:ascii="宋体" w:hAnsi="宋体" w:hint="eastAsia"/>
                <w:bCs/>
                <w:szCs w:val="21"/>
              </w:rPr>
              <w:t>1</w:t>
            </w:r>
            <w:r>
              <w:rPr>
                <w:rFonts w:ascii="宋体" w:hAnsi="宋体"/>
                <w:bCs/>
                <w:szCs w:val="21"/>
              </w:rPr>
              <w:t>3958140342</w:t>
            </w:r>
          </w:p>
        </w:tc>
        <w:tc>
          <w:tcPr>
            <w:tcW w:w="1369" w:type="dxa"/>
            <w:gridSpan w:val="2"/>
            <w:tcBorders>
              <w:top w:val="single" w:sz="4" w:space="0" w:color="auto"/>
              <w:left w:val="single" w:sz="4" w:space="0" w:color="auto"/>
              <w:bottom w:val="single" w:sz="4" w:space="0" w:color="auto"/>
            </w:tcBorders>
            <w:vAlign w:val="center"/>
          </w:tcPr>
          <w:p w:rsidR="00A74A8A" w:rsidRDefault="00A74A8A">
            <w:pPr>
              <w:wordWrap w:val="0"/>
              <w:spacing w:line="360" w:lineRule="exact"/>
              <w:jc w:val="center"/>
              <w:rPr>
                <w:rFonts w:ascii="宋体" w:hAnsi="宋体"/>
                <w:color w:val="000000"/>
                <w:szCs w:val="21"/>
              </w:rPr>
            </w:pPr>
          </w:p>
        </w:tc>
      </w:tr>
      <w:tr w:rsidR="00A74A8A">
        <w:tblPrEx>
          <w:tblBorders>
            <w:left w:val="single" w:sz="6" w:space="0" w:color="auto"/>
            <w:right w:val="single" w:sz="6" w:space="0" w:color="auto"/>
            <w:insideH w:val="single" w:sz="6" w:space="0" w:color="auto"/>
            <w:insideV w:val="single" w:sz="6" w:space="0" w:color="auto"/>
          </w:tblBorders>
        </w:tblPrEx>
        <w:trPr>
          <w:trHeight w:val="563"/>
          <w:jc w:val="center"/>
        </w:trPr>
        <w:tc>
          <w:tcPr>
            <w:tcW w:w="850" w:type="dxa"/>
            <w:vMerge/>
            <w:tcBorders>
              <w:right w:val="single" w:sz="4" w:space="0" w:color="auto"/>
            </w:tcBorders>
            <w:vAlign w:val="center"/>
          </w:tcPr>
          <w:p w:rsidR="00A74A8A" w:rsidRDefault="00A74A8A">
            <w:pPr>
              <w:spacing w:line="360" w:lineRule="exact"/>
              <w:jc w:val="center"/>
              <w:rPr>
                <w:rFonts w:ascii="宋体" w:hAnsi="宋体"/>
                <w:bCs/>
                <w:szCs w:val="28"/>
              </w:rPr>
            </w:pPr>
          </w:p>
        </w:tc>
        <w:tc>
          <w:tcPr>
            <w:tcW w:w="1856" w:type="dxa"/>
            <w:gridSpan w:val="2"/>
            <w:tcBorders>
              <w:top w:val="single" w:sz="4" w:space="0" w:color="auto"/>
              <w:left w:val="single" w:sz="4" w:space="0" w:color="auto"/>
              <w:bottom w:val="single" w:sz="4" w:space="0" w:color="auto"/>
              <w:right w:val="single" w:sz="4" w:space="0" w:color="auto"/>
            </w:tcBorders>
            <w:vAlign w:val="center"/>
          </w:tcPr>
          <w:p w:rsidR="00A74A8A" w:rsidRDefault="000A1C17">
            <w:pPr>
              <w:wordWrap w:val="0"/>
              <w:spacing w:line="360" w:lineRule="exact"/>
              <w:jc w:val="center"/>
              <w:rPr>
                <w:rFonts w:ascii="宋体" w:hAnsi="宋体"/>
                <w:color w:val="000000"/>
                <w:szCs w:val="21"/>
              </w:rPr>
            </w:pPr>
            <w:r>
              <w:rPr>
                <w:rFonts w:ascii="宋体" w:hAnsi="宋体" w:hint="eastAsia"/>
                <w:color w:val="000000"/>
                <w:szCs w:val="21"/>
              </w:rPr>
              <w:t>方贵盛</w:t>
            </w:r>
          </w:p>
        </w:tc>
        <w:tc>
          <w:tcPr>
            <w:tcW w:w="2389" w:type="dxa"/>
            <w:gridSpan w:val="4"/>
            <w:tcBorders>
              <w:top w:val="single" w:sz="4" w:space="0" w:color="auto"/>
              <w:left w:val="single" w:sz="4" w:space="0" w:color="auto"/>
              <w:bottom w:val="single" w:sz="4" w:space="0" w:color="auto"/>
              <w:right w:val="single" w:sz="4" w:space="0" w:color="auto"/>
            </w:tcBorders>
            <w:vAlign w:val="center"/>
          </w:tcPr>
          <w:p w:rsidR="00A74A8A" w:rsidRDefault="000A1C17">
            <w:pPr>
              <w:wordWrap w:val="0"/>
              <w:spacing w:line="360" w:lineRule="exact"/>
              <w:jc w:val="center"/>
              <w:rPr>
                <w:rFonts w:ascii="宋体" w:hAnsi="宋体"/>
                <w:color w:val="000000"/>
                <w:szCs w:val="21"/>
              </w:rPr>
            </w:pPr>
            <w:r>
              <w:rPr>
                <w:rFonts w:ascii="宋体" w:hAnsi="宋体" w:hint="eastAsia"/>
                <w:bCs/>
                <w:szCs w:val="21"/>
              </w:rPr>
              <w:t>浙江水利水电学院</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A74A8A" w:rsidRDefault="000A1C17">
            <w:pPr>
              <w:wordWrap w:val="0"/>
              <w:spacing w:line="360" w:lineRule="exact"/>
              <w:jc w:val="center"/>
              <w:rPr>
                <w:rFonts w:ascii="宋体" w:hAnsi="宋体"/>
                <w:color w:val="000000"/>
                <w:szCs w:val="21"/>
              </w:rPr>
            </w:pPr>
            <w:r>
              <w:rPr>
                <w:rFonts w:ascii="宋体" w:hAnsi="宋体" w:hint="eastAsia"/>
                <w:bCs/>
                <w:szCs w:val="21"/>
              </w:rPr>
              <w:t>教授</w:t>
            </w:r>
          </w:p>
        </w:tc>
        <w:tc>
          <w:tcPr>
            <w:tcW w:w="1797" w:type="dxa"/>
            <w:gridSpan w:val="2"/>
            <w:tcBorders>
              <w:top w:val="single" w:sz="4" w:space="0" w:color="auto"/>
              <w:left w:val="single" w:sz="4" w:space="0" w:color="auto"/>
              <w:bottom w:val="single" w:sz="4" w:space="0" w:color="auto"/>
              <w:right w:val="single" w:sz="4" w:space="0" w:color="auto"/>
            </w:tcBorders>
            <w:vAlign w:val="center"/>
          </w:tcPr>
          <w:p w:rsidR="00A74A8A" w:rsidRDefault="000A1C17">
            <w:r>
              <w:rPr>
                <w:rFonts w:ascii="宋体" w:hAnsi="宋体" w:hint="eastAsia"/>
                <w:bCs/>
                <w:szCs w:val="21"/>
              </w:rPr>
              <w:t>1</w:t>
            </w:r>
            <w:r>
              <w:rPr>
                <w:rFonts w:ascii="宋体" w:hAnsi="宋体"/>
                <w:bCs/>
                <w:szCs w:val="21"/>
              </w:rPr>
              <w:t>3606620840</w:t>
            </w:r>
          </w:p>
        </w:tc>
        <w:tc>
          <w:tcPr>
            <w:tcW w:w="1369" w:type="dxa"/>
            <w:gridSpan w:val="2"/>
            <w:tcBorders>
              <w:top w:val="single" w:sz="4" w:space="0" w:color="auto"/>
              <w:left w:val="single" w:sz="4" w:space="0" w:color="auto"/>
              <w:bottom w:val="single" w:sz="4" w:space="0" w:color="auto"/>
            </w:tcBorders>
            <w:vAlign w:val="center"/>
          </w:tcPr>
          <w:p w:rsidR="00A74A8A" w:rsidRDefault="00A74A8A">
            <w:pPr>
              <w:wordWrap w:val="0"/>
              <w:spacing w:line="360" w:lineRule="exact"/>
              <w:jc w:val="center"/>
              <w:rPr>
                <w:rFonts w:ascii="宋体" w:hAnsi="宋体"/>
                <w:color w:val="000000"/>
                <w:szCs w:val="21"/>
              </w:rPr>
            </w:pPr>
          </w:p>
        </w:tc>
      </w:tr>
      <w:tr w:rsidR="00A74A8A">
        <w:tblPrEx>
          <w:tblBorders>
            <w:left w:val="single" w:sz="6" w:space="0" w:color="auto"/>
            <w:right w:val="single" w:sz="6" w:space="0" w:color="auto"/>
            <w:insideH w:val="single" w:sz="6" w:space="0" w:color="auto"/>
            <w:insideV w:val="single" w:sz="6" w:space="0" w:color="auto"/>
          </w:tblBorders>
        </w:tblPrEx>
        <w:trPr>
          <w:trHeight w:val="483"/>
          <w:jc w:val="center"/>
        </w:trPr>
        <w:tc>
          <w:tcPr>
            <w:tcW w:w="850" w:type="dxa"/>
            <w:vMerge/>
            <w:tcBorders>
              <w:right w:val="single" w:sz="4" w:space="0" w:color="auto"/>
            </w:tcBorders>
            <w:vAlign w:val="center"/>
          </w:tcPr>
          <w:p w:rsidR="00A74A8A" w:rsidRDefault="00A74A8A">
            <w:pPr>
              <w:spacing w:line="360" w:lineRule="exact"/>
              <w:jc w:val="center"/>
              <w:rPr>
                <w:rFonts w:ascii="宋体" w:hAnsi="宋体"/>
                <w:bCs/>
                <w:szCs w:val="28"/>
              </w:rPr>
            </w:pPr>
          </w:p>
        </w:tc>
        <w:tc>
          <w:tcPr>
            <w:tcW w:w="1856" w:type="dxa"/>
            <w:gridSpan w:val="2"/>
            <w:tcBorders>
              <w:top w:val="single" w:sz="4" w:space="0" w:color="auto"/>
              <w:left w:val="single" w:sz="4" w:space="0" w:color="auto"/>
              <w:bottom w:val="single" w:sz="4" w:space="0" w:color="auto"/>
              <w:right w:val="single" w:sz="4" w:space="0" w:color="auto"/>
            </w:tcBorders>
            <w:vAlign w:val="center"/>
          </w:tcPr>
          <w:p w:rsidR="00A74A8A" w:rsidRDefault="000A1C17">
            <w:pPr>
              <w:wordWrap w:val="0"/>
              <w:spacing w:line="360" w:lineRule="exact"/>
              <w:jc w:val="center"/>
              <w:rPr>
                <w:rFonts w:ascii="宋体" w:hAnsi="宋体"/>
                <w:color w:val="000000"/>
                <w:szCs w:val="21"/>
              </w:rPr>
            </w:pPr>
            <w:r>
              <w:rPr>
                <w:rFonts w:ascii="宋体" w:hAnsi="宋体" w:hint="eastAsia"/>
                <w:color w:val="000000"/>
                <w:szCs w:val="21"/>
              </w:rPr>
              <w:t>王红梅</w:t>
            </w:r>
          </w:p>
        </w:tc>
        <w:tc>
          <w:tcPr>
            <w:tcW w:w="2389" w:type="dxa"/>
            <w:gridSpan w:val="4"/>
            <w:tcBorders>
              <w:top w:val="single" w:sz="4" w:space="0" w:color="auto"/>
              <w:left w:val="single" w:sz="4" w:space="0" w:color="auto"/>
              <w:bottom w:val="single" w:sz="4" w:space="0" w:color="auto"/>
              <w:right w:val="single" w:sz="4" w:space="0" w:color="auto"/>
            </w:tcBorders>
            <w:vAlign w:val="center"/>
          </w:tcPr>
          <w:p w:rsidR="00A74A8A" w:rsidRDefault="000A1C17">
            <w:pPr>
              <w:wordWrap w:val="0"/>
              <w:spacing w:line="360" w:lineRule="exact"/>
              <w:jc w:val="center"/>
              <w:rPr>
                <w:rFonts w:ascii="宋体" w:hAnsi="宋体"/>
                <w:color w:val="000000"/>
                <w:szCs w:val="21"/>
              </w:rPr>
            </w:pPr>
            <w:r>
              <w:rPr>
                <w:rFonts w:ascii="宋体" w:hAnsi="宋体" w:hint="eastAsia"/>
                <w:bCs/>
                <w:szCs w:val="21"/>
              </w:rPr>
              <w:t>浙江水利水电学院</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A74A8A" w:rsidRDefault="000A1C17">
            <w:pPr>
              <w:wordWrap w:val="0"/>
              <w:spacing w:line="360" w:lineRule="exact"/>
              <w:jc w:val="center"/>
              <w:rPr>
                <w:rFonts w:ascii="宋体" w:hAnsi="宋体"/>
                <w:color w:val="000000"/>
                <w:szCs w:val="21"/>
              </w:rPr>
            </w:pPr>
            <w:r>
              <w:rPr>
                <w:rFonts w:ascii="宋体" w:hAnsi="宋体" w:hint="eastAsia"/>
                <w:bCs/>
                <w:szCs w:val="21"/>
              </w:rPr>
              <w:t>副教授</w:t>
            </w:r>
          </w:p>
        </w:tc>
        <w:tc>
          <w:tcPr>
            <w:tcW w:w="1797" w:type="dxa"/>
            <w:gridSpan w:val="2"/>
            <w:tcBorders>
              <w:top w:val="single" w:sz="4" w:space="0" w:color="auto"/>
              <w:left w:val="single" w:sz="4" w:space="0" w:color="auto"/>
              <w:bottom w:val="single" w:sz="4" w:space="0" w:color="auto"/>
              <w:right w:val="single" w:sz="4" w:space="0" w:color="auto"/>
            </w:tcBorders>
            <w:vAlign w:val="center"/>
          </w:tcPr>
          <w:p w:rsidR="00A74A8A" w:rsidRDefault="000A1C17">
            <w:r>
              <w:rPr>
                <w:rFonts w:ascii="宋体" w:hAnsi="宋体" w:hint="eastAsia"/>
                <w:bCs/>
                <w:szCs w:val="21"/>
              </w:rPr>
              <w:t>1</w:t>
            </w:r>
            <w:r>
              <w:rPr>
                <w:rFonts w:ascii="宋体" w:hAnsi="宋体"/>
                <w:bCs/>
                <w:szCs w:val="21"/>
              </w:rPr>
              <w:t>3958042396</w:t>
            </w:r>
          </w:p>
        </w:tc>
        <w:tc>
          <w:tcPr>
            <w:tcW w:w="1369" w:type="dxa"/>
            <w:gridSpan w:val="2"/>
            <w:tcBorders>
              <w:top w:val="single" w:sz="4" w:space="0" w:color="auto"/>
              <w:left w:val="single" w:sz="4" w:space="0" w:color="auto"/>
              <w:bottom w:val="single" w:sz="4" w:space="0" w:color="auto"/>
            </w:tcBorders>
            <w:vAlign w:val="center"/>
          </w:tcPr>
          <w:p w:rsidR="00A74A8A" w:rsidRDefault="00A74A8A">
            <w:pPr>
              <w:wordWrap w:val="0"/>
              <w:spacing w:line="360" w:lineRule="exact"/>
              <w:jc w:val="center"/>
              <w:rPr>
                <w:rFonts w:ascii="宋体" w:hAnsi="宋体"/>
                <w:color w:val="000000"/>
                <w:szCs w:val="21"/>
              </w:rPr>
            </w:pPr>
          </w:p>
        </w:tc>
      </w:tr>
      <w:tr w:rsidR="00A74A8A">
        <w:tblPrEx>
          <w:tblBorders>
            <w:left w:val="single" w:sz="6" w:space="0" w:color="auto"/>
            <w:right w:val="single" w:sz="6" w:space="0" w:color="auto"/>
            <w:insideH w:val="single" w:sz="6" w:space="0" w:color="auto"/>
            <w:insideV w:val="single" w:sz="6" w:space="0" w:color="auto"/>
          </w:tblBorders>
        </w:tblPrEx>
        <w:trPr>
          <w:trHeight w:val="562"/>
          <w:jc w:val="center"/>
        </w:trPr>
        <w:tc>
          <w:tcPr>
            <w:tcW w:w="850" w:type="dxa"/>
            <w:vMerge/>
            <w:tcBorders>
              <w:bottom w:val="single" w:sz="4" w:space="0" w:color="auto"/>
              <w:right w:val="single" w:sz="4" w:space="0" w:color="auto"/>
            </w:tcBorders>
            <w:vAlign w:val="center"/>
          </w:tcPr>
          <w:p w:rsidR="00A74A8A" w:rsidRDefault="00A74A8A">
            <w:pPr>
              <w:spacing w:line="360" w:lineRule="exact"/>
              <w:jc w:val="center"/>
              <w:rPr>
                <w:rFonts w:ascii="宋体" w:hAnsi="宋体"/>
                <w:bCs/>
                <w:szCs w:val="28"/>
              </w:rPr>
            </w:pPr>
          </w:p>
        </w:tc>
        <w:tc>
          <w:tcPr>
            <w:tcW w:w="1856" w:type="dxa"/>
            <w:gridSpan w:val="2"/>
            <w:tcBorders>
              <w:top w:val="single" w:sz="4" w:space="0" w:color="auto"/>
              <w:left w:val="single" w:sz="4" w:space="0" w:color="auto"/>
              <w:bottom w:val="single" w:sz="4" w:space="0" w:color="auto"/>
              <w:right w:val="single" w:sz="4" w:space="0" w:color="auto"/>
            </w:tcBorders>
            <w:vAlign w:val="center"/>
          </w:tcPr>
          <w:p w:rsidR="00A74A8A" w:rsidRDefault="000A1C17">
            <w:pPr>
              <w:wordWrap w:val="0"/>
              <w:spacing w:line="360" w:lineRule="exact"/>
              <w:jc w:val="center"/>
              <w:rPr>
                <w:rFonts w:ascii="宋体" w:hAnsi="宋体"/>
                <w:color w:val="000000"/>
                <w:szCs w:val="21"/>
              </w:rPr>
            </w:pPr>
            <w:r>
              <w:rPr>
                <w:rFonts w:ascii="宋体" w:hAnsi="宋体" w:hint="eastAsia"/>
                <w:color w:val="000000"/>
                <w:szCs w:val="21"/>
              </w:rPr>
              <w:t>陈仙明</w:t>
            </w:r>
          </w:p>
        </w:tc>
        <w:tc>
          <w:tcPr>
            <w:tcW w:w="2389" w:type="dxa"/>
            <w:gridSpan w:val="4"/>
            <w:tcBorders>
              <w:top w:val="single" w:sz="4" w:space="0" w:color="auto"/>
              <w:left w:val="single" w:sz="4" w:space="0" w:color="auto"/>
              <w:bottom w:val="single" w:sz="4" w:space="0" w:color="auto"/>
              <w:right w:val="single" w:sz="4" w:space="0" w:color="auto"/>
            </w:tcBorders>
            <w:vAlign w:val="center"/>
          </w:tcPr>
          <w:p w:rsidR="00A74A8A" w:rsidRDefault="000A1C17">
            <w:pPr>
              <w:wordWrap w:val="0"/>
              <w:spacing w:line="360" w:lineRule="exact"/>
              <w:jc w:val="center"/>
              <w:rPr>
                <w:rFonts w:ascii="宋体" w:hAnsi="宋体"/>
                <w:color w:val="000000"/>
                <w:szCs w:val="21"/>
              </w:rPr>
            </w:pPr>
            <w:r>
              <w:rPr>
                <w:rFonts w:ascii="宋体" w:hAnsi="宋体" w:hint="eastAsia"/>
                <w:bCs/>
                <w:szCs w:val="21"/>
              </w:rPr>
              <w:t>浙江水利水电学院</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A74A8A" w:rsidRDefault="000A1C17">
            <w:pPr>
              <w:wordWrap w:val="0"/>
              <w:spacing w:line="360" w:lineRule="exact"/>
              <w:jc w:val="center"/>
              <w:rPr>
                <w:rFonts w:ascii="宋体" w:hAnsi="宋体"/>
                <w:color w:val="000000"/>
                <w:szCs w:val="21"/>
              </w:rPr>
            </w:pPr>
            <w:r>
              <w:rPr>
                <w:rFonts w:ascii="宋体" w:hAnsi="宋体" w:hint="eastAsia"/>
                <w:bCs/>
                <w:szCs w:val="21"/>
              </w:rPr>
              <w:t>副教授</w:t>
            </w:r>
          </w:p>
        </w:tc>
        <w:tc>
          <w:tcPr>
            <w:tcW w:w="1797" w:type="dxa"/>
            <w:gridSpan w:val="2"/>
            <w:tcBorders>
              <w:top w:val="single" w:sz="4" w:space="0" w:color="auto"/>
              <w:left w:val="single" w:sz="4" w:space="0" w:color="auto"/>
              <w:bottom w:val="single" w:sz="4" w:space="0" w:color="auto"/>
              <w:right w:val="single" w:sz="4" w:space="0" w:color="auto"/>
            </w:tcBorders>
            <w:vAlign w:val="center"/>
          </w:tcPr>
          <w:p w:rsidR="00A74A8A" w:rsidRDefault="000A1C17">
            <w:r>
              <w:rPr>
                <w:rFonts w:ascii="宋体" w:hAnsi="宋体" w:hint="eastAsia"/>
                <w:bCs/>
                <w:szCs w:val="21"/>
              </w:rPr>
              <w:t>1</w:t>
            </w:r>
            <w:r>
              <w:rPr>
                <w:rFonts w:ascii="宋体" w:hAnsi="宋体"/>
                <w:bCs/>
                <w:szCs w:val="21"/>
              </w:rPr>
              <w:t>3868023235</w:t>
            </w:r>
          </w:p>
        </w:tc>
        <w:tc>
          <w:tcPr>
            <w:tcW w:w="1369" w:type="dxa"/>
            <w:gridSpan w:val="2"/>
            <w:tcBorders>
              <w:top w:val="single" w:sz="4" w:space="0" w:color="auto"/>
              <w:left w:val="single" w:sz="4" w:space="0" w:color="auto"/>
              <w:bottom w:val="single" w:sz="4" w:space="0" w:color="auto"/>
            </w:tcBorders>
            <w:vAlign w:val="center"/>
          </w:tcPr>
          <w:p w:rsidR="00A74A8A" w:rsidRDefault="00A74A8A">
            <w:pPr>
              <w:wordWrap w:val="0"/>
              <w:spacing w:line="360" w:lineRule="exact"/>
              <w:jc w:val="center"/>
              <w:rPr>
                <w:rFonts w:ascii="宋体" w:hAnsi="宋体"/>
                <w:color w:val="000000"/>
                <w:szCs w:val="21"/>
              </w:rPr>
            </w:pPr>
          </w:p>
        </w:tc>
      </w:tr>
    </w:tbl>
    <w:p w:rsidR="00A74A8A" w:rsidRDefault="00A74A8A" w:rsidP="006871B2">
      <w:pPr>
        <w:spacing w:afterLines="50" w:after="156"/>
        <w:jc w:val="center"/>
        <w:rPr>
          <w:sz w:val="10"/>
          <w:szCs w:val="10"/>
        </w:rPr>
      </w:pPr>
      <w:bookmarkStart w:id="0" w:name="_GoBack"/>
      <w:bookmarkEnd w:id="0"/>
    </w:p>
    <w:sectPr w:rsidR="00A74A8A">
      <w:headerReference w:type="even" r:id="rId12"/>
      <w:headerReference w:type="default" r:id="rId13"/>
      <w:footerReference w:type="default" r:id="rId14"/>
      <w:headerReference w:type="first" r:id="rId15"/>
      <w:footerReference w:type="first" r:id="rId16"/>
      <w:pgSz w:w="11907" w:h="16840"/>
      <w:pgMar w:top="1440" w:right="1021" w:bottom="1077" w:left="1191"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17CA" w:rsidRDefault="002217CA">
      <w:r>
        <w:separator/>
      </w:r>
    </w:p>
  </w:endnote>
  <w:endnote w:type="continuationSeparator" w:id="0">
    <w:p w:rsidR="002217CA" w:rsidRDefault="00221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00"/>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ˎ̥">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A8A" w:rsidRDefault="000A1C17">
    <w:pPr>
      <w:pStyle w:val="ad"/>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A74A8A" w:rsidRDefault="00A74A8A">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A8A" w:rsidRDefault="000A1C17">
    <w:pPr>
      <w:pStyle w:val="ad"/>
      <w:framePr w:wrap="around" w:vAnchor="text" w:hAnchor="margin" w:xAlign="center" w:y="1"/>
      <w:rPr>
        <w:rStyle w:val="af3"/>
        <w:sz w:val="24"/>
      </w:rPr>
    </w:pPr>
    <w:r>
      <w:rPr>
        <w:rStyle w:val="af3"/>
        <w:rFonts w:hint="eastAsia"/>
        <w:sz w:val="24"/>
      </w:rPr>
      <w:t>第</w:t>
    </w:r>
    <w:r>
      <w:rPr>
        <w:rStyle w:val="af3"/>
        <w:sz w:val="24"/>
      </w:rPr>
      <w:t>3</w:t>
    </w:r>
    <w:r>
      <w:rPr>
        <w:rStyle w:val="af3"/>
        <w:rFonts w:hint="eastAsia"/>
        <w:sz w:val="24"/>
      </w:rPr>
      <w:t>页</w:t>
    </w:r>
  </w:p>
  <w:p w:rsidR="00A74A8A" w:rsidRDefault="00A74A8A">
    <w:pPr>
      <w:pStyle w:val="ad"/>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A8A" w:rsidRDefault="00A74A8A">
    <w:pPr>
      <w:pStyle w:val="ad"/>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A8A" w:rsidRDefault="00A74A8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17CA" w:rsidRDefault="002217CA">
      <w:r>
        <w:separator/>
      </w:r>
    </w:p>
  </w:footnote>
  <w:footnote w:type="continuationSeparator" w:id="0">
    <w:p w:rsidR="002217CA" w:rsidRDefault="00221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A8A" w:rsidRDefault="00A74A8A">
    <w:pPr>
      <w:pStyle w:val="a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A8A" w:rsidRDefault="00A74A8A">
    <w:pPr>
      <w:pStyle w:val="af"/>
      <w:pBdr>
        <w:bottom w:val="none" w:sz="0" w:space="1" w:color="auto"/>
      </w:pBd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A8A" w:rsidRDefault="00A74A8A">
    <w:pPr>
      <w:pStyle w:val="af"/>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A8A" w:rsidRDefault="00A74A8A">
    <w:pPr>
      <w:pStyle w:val="af"/>
      <w:pBdr>
        <w:bottom w:val="none" w:sz="0" w:space="1" w:color="auto"/>
      </w:pBd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A8A" w:rsidRDefault="00A74A8A">
    <w:pPr>
      <w:pStyle w:val="af"/>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NiZWI1ZTY4OWYxYWQ3NDYzZmVkYzU2M2E5Yjc0NTUifQ=="/>
  </w:docVars>
  <w:rsids>
    <w:rsidRoot w:val="00E411A1"/>
    <w:rsid w:val="000034AC"/>
    <w:rsid w:val="000036D4"/>
    <w:rsid w:val="00011700"/>
    <w:rsid w:val="00016853"/>
    <w:rsid w:val="00021ABB"/>
    <w:rsid w:val="000220DA"/>
    <w:rsid w:val="000257E1"/>
    <w:rsid w:val="000261C3"/>
    <w:rsid w:val="00032B2C"/>
    <w:rsid w:val="00032FA5"/>
    <w:rsid w:val="00040F3E"/>
    <w:rsid w:val="000418B7"/>
    <w:rsid w:val="00041B25"/>
    <w:rsid w:val="000455CF"/>
    <w:rsid w:val="0005062A"/>
    <w:rsid w:val="0005235D"/>
    <w:rsid w:val="00064656"/>
    <w:rsid w:val="0007094A"/>
    <w:rsid w:val="00070D1B"/>
    <w:rsid w:val="0007749B"/>
    <w:rsid w:val="000878F3"/>
    <w:rsid w:val="000901EF"/>
    <w:rsid w:val="000919C0"/>
    <w:rsid w:val="00091CF1"/>
    <w:rsid w:val="00091F92"/>
    <w:rsid w:val="00095C73"/>
    <w:rsid w:val="000A1C17"/>
    <w:rsid w:val="000B03E3"/>
    <w:rsid w:val="000C5F18"/>
    <w:rsid w:val="000E08CC"/>
    <w:rsid w:val="000E2DA0"/>
    <w:rsid w:val="000E7D46"/>
    <w:rsid w:val="000F4134"/>
    <w:rsid w:val="001006CA"/>
    <w:rsid w:val="001069D9"/>
    <w:rsid w:val="0011153D"/>
    <w:rsid w:val="0012328E"/>
    <w:rsid w:val="001273F7"/>
    <w:rsid w:val="00131F1A"/>
    <w:rsid w:val="001463F7"/>
    <w:rsid w:val="001542CE"/>
    <w:rsid w:val="0016143A"/>
    <w:rsid w:val="00161AF1"/>
    <w:rsid w:val="0016592F"/>
    <w:rsid w:val="00166415"/>
    <w:rsid w:val="00182305"/>
    <w:rsid w:val="00184F1E"/>
    <w:rsid w:val="00186C1B"/>
    <w:rsid w:val="001951A3"/>
    <w:rsid w:val="00197438"/>
    <w:rsid w:val="001A1F2D"/>
    <w:rsid w:val="001B733A"/>
    <w:rsid w:val="001C4501"/>
    <w:rsid w:val="001D02D2"/>
    <w:rsid w:val="001D12DF"/>
    <w:rsid w:val="001D17D0"/>
    <w:rsid w:val="001D50E6"/>
    <w:rsid w:val="001D5DD6"/>
    <w:rsid w:val="001E6781"/>
    <w:rsid w:val="001F23E3"/>
    <w:rsid w:val="001F3449"/>
    <w:rsid w:val="001F7FF7"/>
    <w:rsid w:val="00202223"/>
    <w:rsid w:val="00203E9B"/>
    <w:rsid w:val="00206A96"/>
    <w:rsid w:val="00210B4D"/>
    <w:rsid w:val="0021447B"/>
    <w:rsid w:val="00215FC3"/>
    <w:rsid w:val="002217CA"/>
    <w:rsid w:val="00224EB4"/>
    <w:rsid w:val="002255D8"/>
    <w:rsid w:val="002274A5"/>
    <w:rsid w:val="00227E9E"/>
    <w:rsid w:val="00232C3F"/>
    <w:rsid w:val="00235A06"/>
    <w:rsid w:val="0025621D"/>
    <w:rsid w:val="0026268A"/>
    <w:rsid w:val="00264998"/>
    <w:rsid w:val="002712BF"/>
    <w:rsid w:val="002823C6"/>
    <w:rsid w:val="00292286"/>
    <w:rsid w:val="0029340A"/>
    <w:rsid w:val="002A07FC"/>
    <w:rsid w:val="002A5515"/>
    <w:rsid w:val="002A714B"/>
    <w:rsid w:val="002B270F"/>
    <w:rsid w:val="002B728E"/>
    <w:rsid w:val="002C074B"/>
    <w:rsid w:val="002D0C0A"/>
    <w:rsid w:val="002D2F93"/>
    <w:rsid w:val="002D73D1"/>
    <w:rsid w:val="002F601B"/>
    <w:rsid w:val="002F798B"/>
    <w:rsid w:val="003064E7"/>
    <w:rsid w:val="003214E3"/>
    <w:rsid w:val="00321FA9"/>
    <w:rsid w:val="00324719"/>
    <w:rsid w:val="003375FE"/>
    <w:rsid w:val="00341D2B"/>
    <w:rsid w:val="00342451"/>
    <w:rsid w:val="003442B1"/>
    <w:rsid w:val="003626D7"/>
    <w:rsid w:val="00364170"/>
    <w:rsid w:val="00372A73"/>
    <w:rsid w:val="00381B8C"/>
    <w:rsid w:val="003912C7"/>
    <w:rsid w:val="003A3B5F"/>
    <w:rsid w:val="003B1E2A"/>
    <w:rsid w:val="003B6387"/>
    <w:rsid w:val="003C00C9"/>
    <w:rsid w:val="003C1BA8"/>
    <w:rsid w:val="003D09B5"/>
    <w:rsid w:val="003D5851"/>
    <w:rsid w:val="003E32B7"/>
    <w:rsid w:val="003E38A1"/>
    <w:rsid w:val="003E3E64"/>
    <w:rsid w:val="003F0BFA"/>
    <w:rsid w:val="003F62D2"/>
    <w:rsid w:val="004045F5"/>
    <w:rsid w:val="00406052"/>
    <w:rsid w:val="00431167"/>
    <w:rsid w:val="0043461A"/>
    <w:rsid w:val="004351B4"/>
    <w:rsid w:val="0045023A"/>
    <w:rsid w:val="00455A59"/>
    <w:rsid w:val="004619E6"/>
    <w:rsid w:val="00462198"/>
    <w:rsid w:val="0046613D"/>
    <w:rsid w:val="00493515"/>
    <w:rsid w:val="004B72BC"/>
    <w:rsid w:val="004C66E8"/>
    <w:rsid w:val="004C6B43"/>
    <w:rsid w:val="004E0428"/>
    <w:rsid w:val="004F46E4"/>
    <w:rsid w:val="004F6D96"/>
    <w:rsid w:val="00505C87"/>
    <w:rsid w:val="00520954"/>
    <w:rsid w:val="0052528E"/>
    <w:rsid w:val="00527CFE"/>
    <w:rsid w:val="0055064D"/>
    <w:rsid w:val="005539EC"/>
    <w:rsid w:val="00554292"/>
    <w:rsid w:val="005629FD"/>
    <w:rsid w:val="005678BE"/>
    <w:rsid w:val="00570D05"/>
    <w:rsid w:val="00573CE0"/>
    <w:rsid w:val="0057418D"/>
    <w:rsid w:val="00575F84"/>
    <w:rsid w:val="00576B5B"/>
    <w:rsid w:val="00584EB9"/>
    <w:rsid w:val="00595534"/>
    <w:rsid w:val="005A0394"/>
    <w:rsid w:val="005A4F5D"/>
    <w:rsid w:val="005B1917"/>
    <w:rsid w:val="005D2223"/>
    <w:rsid w:val="005D2FE3"/>
    <w:rsid w:val="005E30EA"/>
    <w:rsid w:val="005E485C"/>
    <w:rsid w:val="005E58CA"/>
    <w:rsid w:val="005F0379"/>
    <w:rsid w:val="005F427E"/>
    <w:rsid w:val="00606642"/>
    <w:rsid w:val="00626628"/>
    <w:rsid w:val="00632EBF"/>
    <w:rsid w:val="006539C2"/>
    <w:rsid w:val="00654D85"/>
    <w:rsid w:val="00655AFD"/>
    <w:rsid w:val="006575FA"/>
    <w:rsid w:val="006678FC"/>
    <w:rsid w:val="006716B8"/>
    <w:rsid w:val="00677A1F"/>
    <w:rsid w:val="0068599C"/>
    <w:rsid w:val="006871B2"/>
    <w:rsid w:val="006917AD"/>
    <w:rsid w:val="00696F10"/>
    <w:rsid w:val="006976A3"/>
    <w:rsid w:val="006A65F8"/>
    <w:rsid w:val="006B09EF"/>
    <w:rsid w:val="006B3230"/>
    <w:rsid w:val="006B6F45"/>
    <w:rsid w:val="006D44B4"/>
    <w:rsid w:val="006D59FB"/>
    <w:rsid w:val="006E1E39"/>
    <w:rsid w:val="006E26EC"/>
    <w:rsid w:val="006F0F71"/>
    <w:rsid w:val="00711D6A"/>
    <w:rsid w:val="0071300C"/>
    <w:rsid w:val="00733101"/>
    <w:rsid w:val="00747161"/>
    <w:rsid w:val="0074792C"/>
    <w:rsid w:val="00756714"/>
    <w:rsid w:val="00760DBE"/>
    <w:rsid w:val="00765BAF"/>
    <w:rsid w:val="00765BFB"/>
    <w:rsid w:val="00773A36"/>
    <w:rsid w:val="00775CAA"/>
    <w:rsid w:val="00787C4B"/>
    <w:rsid w:val="00792BED"/>
    <w:rsid w:val="007A34A1"/>
    <w:rsid w:val="007C7607"/>
    <w:rsid w:val="00803C31"/>
    <w:rsid w:val="00804523"/>
    <w:rsid w:val="00806B25"/>
    <w:rsid w:val="00813DBB"/>
    <w:rsid w:val="008157B3"/>
    <w:rsid w:val="00851AF9"/>
    <w:rsid w:val="008531B5"/>
    <w:rsid w:val="008609A4"/>
    <w:rsid w:val="00861596"/>
    <w:rsid w:val="0087192E"/>
    <w:rsid w:val="00873591"/>
    <w:rsid w:val="00882A09"/>
    <w:rsid w:val="00895A05"/>
    <w:rsid w:val="008971F1"/>
    <w:rsid w:val="008A4F29"/>
    <w:rsid w:val="008A51A3"/>
    <w:rsid w:val="008A7FF1"/>
    <w:rsid w:val="008D0C75"/>
    <w:rsid w:val="008D740D"/>
    <w:rsid w:val="008E0447"/>
    <w:rsid w:val="008E32EE"/>
    <w:rsid w:val="0090607F"/>
    <w:rsid w:val="00917889"/>
    <w:rsid w:val="00920C2B"/>
    <w:rsid w:val="009236D2"/>
    <w:rsid w:val="00925014"/>
    <w:rsid w:val="00937947"/>
    <w:rsid w:val="0094080E"/>
    <w:rsid w:val="00942ACF"/>
    <w:rsid w:val="009461AF"/>
    <w:rsid w:val="009518D9"/>
    <w:rsid w:val="00951EB1"/>
    <w:rsid w:val="00974707"/>
    <w:rsid w:val="00981E14"/>
    <w:rsid w:val="0098307C"/>
    <w:rsid w:val="00990309"/>
    <w:rsid w:val="009914FA"/>
    <w:rsid w:val="009955DA"/>
    <w:rsid w:val="009B430D"/>
    <w:rsid w:val="009B7F3B"/>
    <w:rsid w:val="009D204D"/>
    <w:rsid w:val="009D3690"/>
    <w:rsid w:val="009F05A1"/>
    <w:rsid w:val="00A3308F"/>
    <w:rsid w:val="00A50CE5"/>
    <w:rsid w:val="00A51C0B"/>
    <w:rsid w:val="00A52F61"/>
    <w:rsid w:val="00A537E7"/>
    <w:rsid w:val="00A55633"/>
    <w:rsid w:val="00A7022F"/>
    <w:rsid w:val="00A70C1A"/>
    <w:rsid w:val="00A7316F"/>
    <w:rsid w:val="00A74A8A"/>
    <w:rsid w:val="00A74F44"/>
    <w:rsid w:val="00A756ED"/>
    <w:rsid w:val="00A85685"/>
    <w:rsid w:val="00A9593E"/>
    <w:rsid w:val="00A95C64"/>
    <w:rsid w:val="00AB58AB"/>
    <w:rsid w:val="00AC27DC"/>
    <w:rsid w:val="00AC2F2B"/>
    <w:rsid w:val="00AE090D"/>
    <w:rsid w:val="00AE712A"/>
    <w:rsid w:val="00AF4C96"/>
    <w:rsid w:val="00B048C4"/>
    <w:rsid w:val="00B16133"/>
    <w:rsid w:val="00B36860"/>
    <w:rsid w:val="00B50425"/>
    <w:rsid w:val="00B57870"/>
    <w:rsid w:val="00B578C9"/>
    <w:rsid w:val="00B64131"/>
    <w:rsid w:val="00B6490C"/>
    <w:rsid w:val="00B64E2A"/>
    <w:rsid w:val="00B82DCA"/>
    <w:rsid w:val="00B85014"/>
    <w:rsid w:val="00B85DD1"/>
    <w:rsid w:val="00B914F7"/>
    <w:rsid w:val="00B969B7"/>
    <w:rsid w:val="00BA3D0B"/>
    <w:rsid w:val="00BA6256"/>
    <w:rsid w:val="00BA787D"/>
    <w:rsid w:val="00BB1727"/>
    <w:rsid w:val="00BB1E2E"/>
    <w:rsid w:val="00BB3E89"/>
    <w:rsid w:val="00BB45CA"/>
    <w:rsid w:val="00BD0401"/>
    <w:rsid w:val="00BD0E3F"/>
    <w:rsid w:val="00BE1398"/>
    <w:rsid w:val="00BF0D84"/>
    <w:rsid w:val="00BF50DE"/>
    <w:rsid w:val="00C0151E"/>
    <w:rsid w:val="00C04E96"/>
    <w:rsid w:val="00C058A5"/>
    <w:rsid w:val="00C113F8"/>
    <w:rsid w:val="00C1296F"/>
    <w:rsid w:val="00C22354"/>
    <w:rsid w:val="00C22F7A"/>
    <w:rsid w:val="00C36F7A"/>
    <w:rsid w:val="00C43132"/>
    <w:rsid w:val="00C4387E"/>
    <w:rsid w:val="00C449FE"/>
    <w:rsid w:val="00C5321E"/>
    <w:rsid w:val="00C6476F"/>
    <w:rsid w:val="00C64930"/>
    <w:rsid w:val="00C71DEF"/>
    <w:rsid w:val="00C737FC"/>
    <w:rsid w:val="00C77077"/>
    <w:rsid w:val="00C77C36"/>
    <w:rsid w:val="00C92993"/>
    <w:rsid w:val="00C945D3"/>
    <w:rsid w:val="00CA291E"/>
    <w:rsid w:val="00CA4B01"/>
    <w:rsid w:val="00CA5C7E"/>
    <w:rsid w:val="00CB04D0"/>
    <w:rsid w:val="00CC2A62"/>
    <w:rsid w:val="00CC3296"/>
    <w:rsid w:val="00CD7196"/>
    <w:rsid w:val="00CE3E96"/>
    <w:rsid w:val="00CF63DA"/>
    <w:rsid w:val="00D07468"/>
    <w:rsid w:val="00D1092A"/>
    <w:rsid w:val="00D133D3"/>
    <w:rsid w:val="00D20579"/>
    <w:rsid w:val="00D323D5"/>
    <w:rsid w:val="00D362E5"/>
    <w:rsid w:val="00D40C9B"/>
    <w:rsid w:val="00D519BE"/>
    <w:rsid w:val="00D546F1"/>
    <w:rsid w:val="00D64CC7"/>
    <w:rsid w:val="00D673B8"/>
    <w:rsid w:val="00D70184"/>
    <w:rsid w:val="00D73F3D"/>
    <w:rsid w:val="00D83C58"/>
    <w:rsid w:val="00D84C38"/>
    <w:rsid w:val="00DA3A88"/>
    <w:rsid w:val="00DA5B07"/>
    <w:rsid w:val="00DD4F61"/>
    <w:rsid w:val="00DE1F89"/>
    <w:rsid w:val="00DE2E14"/>
    <w:rsid w:val="00DE3BD6"/>
    <w:rsid w:val="00DE670C"/>
    <w:rsid w:val="00E05C3C"/>
    <w:rsid w:val="00E26E4F"/>
    <w:rsid w:val="00E30692"/>
    <w:rsid w:val="00E321A9"/>
    <w:rsid w:val="00E37F19"/>
    <w:rsid w:val="00E4107A"/>
    <w:rsid w:val="00E411A1"/>
    <w:rsid w:val="00E42429"/>
    <w:rsid w:val="00E6290F"/>
    <w:rsid w:val="00E62F5D"/>
    <w:rsid w:val="00E73F11"/>
    <w:rsid w:val="00E80FED"/>
    <w:rsid w:val="00E84DEA"/>
    <w:rsid w:val="00E913B2"/>
    <w:rsid w:val="00E9213C"/>
    <w:rsid w:val="00E947A0"/>
    <w:rsid w:val="00E94A71"/>
    <w:rsid w:val="00EA0A86"/>
    <w:rsid w:val="00EA3DE5"/>
    <w:rsid w:val="00EA7D1A"/>
    <w:rsid w:val="00EC0461"/>
    <w:rsid w:val="00EC65CF"/>
    <w:rsid w:val="00EC6A20"/>
    <w:rsid w:val="00EC79C8"/>
    <w:rsid w:val="00ED1576"/>
    <w:rsid w:val="00ED26E2"/>
    <w:rsid w:val="00ED7C16"/>
    <w:rsid w:val="00EE1DA6"/>
    <w:rsid w:val="00EF7093"/>
    <w:rsid w:val="00F00BD5"/>
    <w:rsid w:val="00F108B6"/>
    <w:rsid w:val="00F1347B"/>
    <w:rsid w:val="00F15BA7"/>
    <w:rsid w:val="00F17DEF"/>
    <w:rsid w:val="00F22A2E"/>
    <w:rsid w:val="00F26655"/>
    <w:rsid w:val="00F3298A"/>
    <w:rsid w:val="00F44389"/>
    <w:rsid w:val="00F53576"/>
    <w:rsid w:val="00F564BB"/>
    <w:rsid w:val="00F576CF"/>
    <w:rsid w:val="00F608C6"/>
    <w:rsid w:val="00F608F7"/>
    <w:rsid w:val="00F63728"/>
    <w:rsid w:val="00F75A2C"/>
    <w:rsid w:val="00F75DF7"/>
    <w:rsid w:val="00F8574D"/>
    <w:rsid w:val="00F86447"/>
    <w:rsid w:val="00F957A5"/>
    <w:rsid w:val="00FA22C6"/>
    <w:rsid w:val="00FA3B20"/>
    <w:rsid w:val="00FB0AE1"/>
    <w:rsid w:val="00FB43E1"/>
    <w:rsid w:val="00FB5D65"/>
    <w:rsid w:val="00FB6EA9"/>
    <w:rsid w:val="00FC6043"/>
    <w:rsid w:val="00FD7A32"/>
    <w:rsid w:val="00FF2DCF"/>
    <w:rsid w:val="00FF4C6E"/>
    <w:rsid w:val="00FF4C71"/>
    <w:rsid w:val="00FF73A5"/>
    <w:rsid w:val="05EE428B"/>
    <w:rsid w:val="07CD79EE"/>
    <w:rsid w:val="0A053D41"/>
    <w:rsid w:val="0C1E10EA"/>
    <w:rsid w:val="0D743581"/>
    <w:rsid w:val="11A336BE"/>
    <w:rsid w:val="11D5049D"/>
    <w:rsid w:val="11F35FE6"/>
    <w:rsid w:val="139323BD"/>
    <w:rsid w:val="156F29B6"/>
    <w:rsid w:val="162E461F"/>
    <w:rsid w:val="18D314AE"/>
    <w:rsid w:val="29AB0C0B"/>
    <w:rsid w:val="2A9F7442"/>
    <w:rsid w:val="2B944ACD"/>
    <w:rsid w:val="2DBD030B"/>
    <w:rsid w:val="32BA37B7"/>
    <w:rsid w:val="34476B80"/>
    <w:rsid w:val="37517D16"/>
    <w:rsid w:val="3E8409D1"/>
    <w:rsid w:val="40B51316"/>
    <w:rsid w:val="411C1395"/>
    <w:rsid w:val="57106E4E"/>
    <w:rsid w:val="593E7CA2"/>
    <w:rsid w:val="5C677510"/>
    <w:rsid w:val="637644DD"/>
    <w:rsid w:val="67A61D8F"/>
    <w:rsid w:val="6C7F4402"/>
    <w:rsid w:val="762F6E99"/>
    <w:rsid w:val="79F71A7C"/>
    <w:rsid w:val="7BD83B2F"/>
    <w:rsid w:val="7CE345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7D44DB47-7227-429D-8345-65900DEAC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link w:val="10"/>
    <w:qFormat/>
    <w:pPr>
      <w:keepNext/>
      <w:keepLines/>
      <w:spacing w:line="560" w:lineRule="exact"/>
      <w:jc w:val="center"/>
      <w:outlineLvl w:val="0"/>
    </w:pPr>
    <w:rPr>
      <w:rFonts w:ascii="Calibri" w:eastAsia="黑体" w:hAnsi="Calibri" w:cs="Times New Roman"/>
      <w:b/>
      <w:kern w:val="44"/>
      <w:sz w:val="32"/>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basedOn w:val="a"/>
    <w:uiPriority w:val="99"/>
    <w:semiHidden/>
    <w:unhideWhenUsed/>
    <w:pPr>
      <w:spacing w:after="120"/>
      <w:ind w:leftChars="700" w:left="1440" w:rightChars="700" w:right="700"/>
    </w:pPr>
  </w:style>
  <w:style w:type="paragraph" w:styleId="a4">
    <w:name w:val="Normal Indent"/>
    <w:basedOn w:val="a"/>
    <w:qFormat/>
    <w:pPr>
      <w:spacing w:line="300" w:lineRule="auto"/>
      <w:ind w:firstLine="420"/>
    </w:pPr>
    <w:rPr>
      <w:szCs w:val="20"/>
    </w:rPr>
  </w:style>
  <w:style w:type="paragraph" w:styleId="a5">
    <w:name w:val="annotation text"/>
    <w:basedOn w:val="a"/>
    <w:link w:val="a6"/>
    <w:uiPriority w:val="99"/>
    <w:semiHidden/>
    <w:unhideWhenUsed/>
    <w:qFormat/>
    <w:pPr>
      <w:jc w:val="left"/>
    </w:pPr>
  </w:style>
  <w:style w:type="paragraph" w:styleId="a7">
    <w:name w:val="Body Text"/>
    <w:basedOn w:val="a"/>
    <w:link w:val="a8"/>
    <w:uiPriority w:val="99"/>
    <w:unhideWhenUsed/>
    <w:qFormat/>
    <w:pPr>
      <w:spacing w:after="120"/>
    </w:pPr>
  </w:style>
  <w:style w:type="paragraph" w:styleId="a9">
    <w:name w:val="Plain Text"/>
    <w:basedOn w:val="a"/>
    <w:link w:val="aa"/>
    <w:qFormat/>
    <w:rPr>
      <w:rFonts w:ascii="宋体" w:eastAsia="宋体" w:hAnsi="Courier New" w:cs="Courier New"/>
      <w:szCs w:val="21"/>
    </w:rPr>
  </w:style>
  <w:style w:type="paragraph" w:styleId="ab">
    <w:name w:val="Balloon Text"/>
    <w:basedOn w:val="a"/>
    <w:link w:val="ac"/>
    <w:uiPriority w:val="99"/>
    <w:semiHidden/>
    <w:unhideWhenUsed/>
    <w:qFormat/>
    <w:rPr>
      <w:sz w:val="18"/>
      <w:szCs w:val="18"/>
    </w:rPr>
  </w:style>
  <w:style w:type="paragraph" w:styleId="ad">
    <w:name w:val="footer"/>
    <w:basedOn w:val="a"/>
    <w:link w:val="ae"/>
    <w:qFormat/>
    <w:pPr>
      <w:tabs>
        <w:tab w:val="center" w:pos="4153"/>
        <w:tab w:val="right" w:pos="8306"/>
      </w:tabs>
      <w:snapToGrid w:val="0"/>
      <w:jc w:val="left"/>
    </w:pPr>
    <w:rPr>
      <w:rFonts w:ascii="Times New Roman" w:eastAsia="宋体" w:hAnsi="Times New Roman" w:cs="Times New Roman"/>
      <w:sz w:val="18"/>
      <w:szCs w:val="18"/>
    </w:rPr>
  </w:style>
  <w:style w:type="paragraph" w:styleId="af">
    <w:name w:val="header"/>
    <w:basedOn w:val="a"/>
    <w:link w:val="af0"/>
    <w:uiPriority w:val="99"/>
    <w:unhideWhenUsed/>
    <w:qFormat/>
    <w:pPr>
      <w:pBdr>
        <w:bottom w:val="single" w:sz="6" w:space="1" w:color="auto"/>
      </w:pBdr>
      <w:tabs>
        <w:tab w:val="center" w:pos="4153"/>
        <w:tab w:val="right" w:pos="8306"/>
      </w:tabs>
      <w:snapToGrid w:val="0"/>
      <w:jc w:val="center"/>
    </w:pPr>
    <w:rPr>
      <w:sz w:val="18"/>
      <w:szCs w:val="18"/>
    </w:rPr>
  </w:style>
  <w:style w:type="paragraph" w:styleId="af1">
    <w:name w:val="annotation subject"/>
    <w:basedOn w:val="a5"/>
    <w:next w:val="a5"/>
    <w:link w:val="af2"/>
    <w:uiPriority w:val="99"/>
    <w:semiHidden/>
    <w:unhideWhenUsed/>
    <w:qFormat/>
    <w:rPr>
      <w:b/>
      <w:bCs/>
    </w:rPr>
  </w:style>
  <w:style w:type="character" w:styleId="af3">
    <w:name w:val="page number"/>
    <w:basedOn w:val="a1"/>
    <w:qFormat/>
  </w:style>
  <w:style w:type="character" w:styleId="af4">
    <w:name w:val="annotation reference"/>
    <w:basedOn w:val="a1"/>
    <w:uiPriority w:val="99"/>
    <w:semiHidden/>
    <w:unhideWhenUsed/>
    <w:qFormat/>
    <w:rPr>
      <w:sz w:val="21"/>
      <w:szCs w:val="21"/>
    </w:rPr>
  </w:style>
  <w:style w:type="paragraph" w:styleId="af5">
    <w:name w:val="List Paragraph"/>
    <w:basedOn w:val="a"/>
    <w:uiPriority w:val="34"/>
    <w:qFormat/>
    <w:pPr>
      <w:ind w:firstLineChars="200" w:firstLine="420"/>
    </w:pPr>
  </w:style>
  <w:style w:type="character" w:customStyle="1" w:styleId="ac">
    <w:name w:val="批注框文本 字符"/>
    <w:basedOn w:val="a1"/>
    <w:link w:val="ab"/>
    <w:uiPriority w:val="99"/>
    <w:semiHidden/>
    <w:rPr>
      <w:sz w:val="18"/>
      <w:szCs w:val="18"/>
    </w:rPr>
  </w:style>
  <w:style w:type="character" w:customStyle="1" w:styleId="aa">
    <w:name w:val="纯文本 字符"/>
    <w:basedOn w:val="a1"/>
    <w:link w:val="a9"/>
    <w:qFormat/>
    <w:rPr>
      <w:rFonts w:ascii="宋体" w:eastAsia="宋体" w:hAnsi="Courier New" w:cs="Courier New"/>
      <w:szCs w:val="21"/>
    </w:rPr>
  </w:style>
  <w:style w:type="character" w:customStyle="1" w:styleId="ae">
    <w:name w:val="页脚 字符"/>
    <w:basedOn w:val="a1"/>
    <w:link w:val="ad"/>
    <w:qFormat/>
    <w:rPr>
      <w:rFonts w:ascii="Times New Roman" w:eastAsia="宋体" w:hAnsi="Times New Roman" w:cs="Times New Roman"/>
      <w:sz w:val="18"/>
      <w:szCs w:val="18"/>
    </w:rPr>
  </w:style>
  <w:style w:type="character" w:customStyle="1" w:styleId="af0">
    <w:name w:val="页眉 字符"/>
    <w:basedOn w:val="a1"/>
    <w:link w:val="af"/>
    <w:uiPriority w:val="99"/>
    <w:qFormat/>
    <w:rPr>
      <w:sz w:val="18"/>
      <w:szCs w:val="18"/>
    </w:rPr>
  </w:style>
  <w:style w:type="character" w:customStyle="1" w:styleId="11">
    <w:name w:val="纯文本 字符1"/>
    <w:qFormat/>
    <w:rPr>
      <w:rFonts w:ascii="宋体" w:hAnsi="Courier New"/>
      <w:kern w:val="2"/>
      <w:sz w:val="21"/>
      <w:szCs w:val="21"/>
    </w:rPr>
  </w:style>
  <w:style w:type="paragraph" w:customStyle="1" w:styleId="Default">
    <w:name w:val="Default"/>
    <w:qFormat/>
    <w:pPr>
      <w:widowControl w:val="0"/>
      <w:autoSpaceDE w:val="0"/>
      <w:autoSpaceDN w:val="0"/>
      <w:adjustRightInd w:val="0"/>
    </w:pPr>
    <w:rPr>
      <w:rFonts w:ascii="楷体_GB2312" w:eastAsia="楷体_GB2312" w:cs="楷体_GB2312"/>
      <w:color w:val="000000"/>
      <w:sz w:val="24"/>
      <w:szCs w:val="24"/>
    </w:rPr>
  </w:style>
  <w:style w:type="character" w:customStyle="1" w:styleId="a6">
    <w:name w:val="批注文字 字符"/>
    <w:basedOn w:val="a1"/>
    <w:link w:val="a5"/>
    <w:uiPriority w:val="99"/>
    <w:semiHidden/>
    <w:qFormat/>
  </w:style>
  <w:style w:type="character" w:customStyle="1" w:styleId="af2">
    <w:name w:val="批注主题 字符"/>
    <w:basedOn w:val="a6"/>
    <w:link w:val="af1"/>
    <w:uiPriority w:val="99"/>
    <w:semiHidden/>
    <w:qFormat/>
    <w:rPr>
      <w:b/>
      <w:bCs/>
    </w:rPr>
  </w:style>
  <w:style w:type="character" w:customStyle="1" w:styleId="10">
    <w:name w:val="标题 1 字符"/>
    <w:basedOn w:val="a1"/>
    <w:link w:val="1"/>
    <w:qFormat/>
    <w:rPr>
      <w:rFonts w:ascii="Calibri" w:eastAsia="黑体" w:hAnsi="Calibri" w:cs="Times New Roman"/>
      <w:b/>
      <w:kern w:val="44"/>
      <w:sz w:val="32"/>
      <w:szCs w:val="24"/>
    </w:rPr>
  </w:style>
  <w:style w:type="character" w:customStyle="1" w:styleId="a8">
    <w:name w:val="正文文本 字符"/>
    <w:basedOn w:val="a1"/>
    <w:link w:val="a7"/>
    <w:uiPriority w:val="99"/>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jpeg"/><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642</Words>
  <Characters>3665</Characters>
  <Application>Microsoft Office Word</Application>
  <DocSecurity>0</DocSecurity>
  <Lines>30</Lines>
  <Paragraphs>8</Paragraphs>
  <ScaleCrop>false</ScaleCrop>
  <Company>微软中国</Company>
  <LinksUpToDate>false</LinksUpToDate>
  <CharactersWithSpaces>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林盛</cp:lastModifiedBy>
  <cp:revision>12</cp:revision>
  <cp:lastPrinted>2019-10-10T07:37:00Z</cp:lastPrinted>
  <dcterms:created xsi:type="dcterms:W3CDTF">2021-11-25T11:49:00Z</dcterms:created>
  <dcterms:modified xsi:type="dcterms:W3CDTF">2022-10-10T11:07:00Z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5A2B855DC70046BFB51AC2D34B745369</vt:lpwstr>
  </property>
</Properties>
</file>